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auto"/>
        <w:kinsoku/>
        <w:overflowPunct/>
        <w:topLinePunct w:val="0"/>
        <w:autoSpaceDE/>
        <w:autoSpaceDN/>
        <w:bidi w:val="0"/>
        <w:adjustRightInd/>
        <w:snapToGrid/>
        <w:spacing w:line="240" w:lineRule="auto"/>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询价函</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仿宋" w:hAnsi="仿宋" w:eastAsia="仿宋" w:cs="仿宋"/>
          <w:sz w:val="24"/>
          <w:szCs w:val="24"/>
        </w:rPr>
      </w:pPr>
      <w:r>
        <w:rPr>
          <w:rFonts w:hint="eastAsia" w:ascii="仿宋" w:hAnsi="仿宋" w:eastAsia="仿宋" w:cs="仿宋"/>
          <w:sz w:val="24"/>
          <w:szCs w:val="24"/>
        </w:rPr>
        <w:t>尊敬的供应商：</w:t>
      </w:r>
    </w:p>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lang w:val="en-US" w:eastAsia="zh-CN"/>
        </w:rPr>
        <w:t>公</w:t>
      </w:r>
      <w:r>
        <w:rPr>
          <w:rFonts w:hint="eastAsia" w:ascii="仿宋" w:hAnsi="仿宋" w:eastAsia="仿宋" w:cs="仿宋"/>
          <w:sz w:val="24"/>
          <w:szCs w:val="24"/>
          <w:lang w:eastAsia="zh-CN"/>
        </w:rPr>
        <w:t>司</w:t>
      </w:r>
      <w:r>
        <w:rPr>
          <w:rFonts w:hint="eastAsia" w:ascii="仿宋" w:hAnsi="仿宋" w:eastAsia="仿宋" w:cs="仿宋"/>
          <w:sz w:val="24"/>
          <w:szCs w:val="24"/>
        </w:rPr>
        <w:t>将以询价方式确定</w:t>
      </w:r>
      <w:r>
        <w:rPr>
          <w:rFonts w:hint="eastAsia" w:ascii="仿宋" w:hAnsi="仿宋" w:eastAsia="仿宋" w:cs="仿宋"/>
          <w:sz w:val="24"/>
          <w:szCs w:val="24"/>
          <w:u w:val="single"/>
          <w:lang w:val="en-US" w:eastAsia="zh-CN"/>
        </w:rPr>
        <w:t>厨房设备采购与安装</w:t>
      </w:r>
      <w:r>
        <w:rPr>
          <w:rFonts w:hint="eastAsia" w:ascii="仿宋" w:hAnsi="仿宋" w:eastAsia="仿宋" w:cs="仿宋"/>
          <w:sz w:val="24"/>
          <w:szCs w:val="24"/>
          <w:lang w:val="en-US" w:eastAsia="zh-CN"/>
        </w:rPr>
        <w:t>项目</w:t>
      </w:r>
      <w:r>
        <w:rPr>
          <w:rFonts w:hint="eastAsia" w:ascii="仿宋" w:hAnsi="仿宋" w:eastAsia="仿宋" w:cs="仿宋"/>
          <w:sz w:val="24"/>
          <w:szCs w:val="24"/>
        </w:rPr>
        <w:t>，现将有关</w:t>
      </w:r>
      <w:r>
        <w:rPr>
          <w:rFonts w:hint="eastAsia" w:ascii="仿宋" w:hAnsi="仿宋" w:eastAsia="仿宋" w:cs="仿宋"/>
          <w:sz w:val="24"/>
          <w:szCs w:val="24"/>
          <w:lang w:eastAsia="zh-CN"/>
        </w:rPr>
        <w:t>产品需求</w:t>
      </w:r>
      <w:r>
        <w:rPr>
          <w:rFonts w:hint="eastAsia" w:ascii="仿宋" w:hAnsi="仿宋" w:eastAsia="仿宋" w:cs="仿宋"/>
          <w:sz w:val="24"/>
          <w:szCs w:val="24"/>
        </w:rPr>
        <w:t>说明如下：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firstLine="482" w:firstLineChars="200"/>
        <w:textAlignment w:val="auto"/>
        <w:rPr>
          <w:rFonts w:hint="eastAsia" w:ascii="仿宋" w:hAnsi="仿宋" w:eastAsia="仿宋" w:cs="仿宋"/>
          <w:b w:val="0"/>
          <w:bCs w:val="0"/>
          <w:color w:val="000000"/>
          <w:spacing w:val="0"/>
          <w:w w:val="100"/>
          <w:kern w:val="0"/>
          <w:position w:val="0"/>
          <w:sz w:val="24"/>
          <w:szCs w:val="24"/>
          <w:shd w:val="clear" w:color="auto" w:fill="auto"/>
          <w:lang w:val="en-US" w:eastAsia="zh-CN" w:bidi="en-US"/>
        </w:rPr>
      </w:pPr>
      <w:r>
        <w:rPr>
          <w:rFonts w:hint="eastAsia" w:ascii="仿宋" w:hAnsi="仿宋" w:eastAsia="仿宋" w:cs="仿宋"/>
          <w:b/>
          <w:bCs/>
          <w:sz w:val="24"/>
          <w:szCs w:val="24"/>
          <w:lang w:eastAsia="zh-CN"/>
        </w:rPr>
        <w:t>采购需求</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项目地点：杭州市拱墅区长滨街78号。</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现场勘察：不集中组织踏勘现场，投标人自行到项目现场踏勘，以充分了解现场位置、情况、道路、储存空间及任何其它足以影响报价的情况并结合企业自身情况，慎重报价。</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预算：20.2924万元，预算即为最高限价，投标超过最高限价做无效处理。</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规格及数量要求：详见下表及平面图（附件二）。</w:t>
      </w:r>
    </w:p>
    <w:tbl>
      <w:tblPr>
        <w:tblStyle w:val="7"/>
        <w:tblW w:w="84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8"/>
        <w:gridCol w:w="1166"/>
        <w:gridCol w:w="1412"/>
        <w:gridCol w:w="1839"/>
        <w:gridCol w:w="576"/>
        <w:gridCol w:w="525"/>
        <w:gridCol w:w="834"/>
        <w:gridCol w:w="810"/>
        <w:gridCol w:w="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479" w:type="dxa"/>
            <w:gridSpan w:val="9"/>
            <w:tcBorders>
              <w:top w:val="nil"/>
              <w:left w:val="nil"/>
              <w:bottom w:val="single" w:color="000000" w:sz="4" w:space="0"/>
              <w:right w:val="nil"/>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default" w:ascii="仿宋" w:hAnsi="仿宋" w:eastAsia="仿宋" w:cs="仿宋"/>
                <w:b/>
                <w:bCs/>
                <w:i w:val="0"/>
                <w:iCs w:val="0"/>
                <w:color w:val="000000"/>
                <w:sz w:val="21"/>
                <w:szCs w:val="21"/>
                <w:u w:val="none"/>
                <w:lang w:val="en-US"/>
              </w:rPr>
            </w:pPr>
            <w:r>
              <w:rPr>
                <w:rFonts w:hint="eastAsia" w:ascii="仿宋" w:hAnsi="仿宋" w:eastAsia="仿宋" w:cs="仿宋"/>
                <w:b/>
                <w:bCs/>
                <w:sz w:val="21"/>
                <w:szCs w:val="21"/>
                <w:lang w:val="en-US" w:eastAsia="zh-CN"/>
              </w:rPr>
              <w:t>拱保新大楼厨房设备项目配置表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spacing w:val="0"/>
                <w:w w:val="100"/>
                <w:kern w:val="0"/>
                <w:position w:val="0"/>
                <w:sz w:val="21"/>
                <w:szCs w:val="21"/>
                <w:u w:val="none"/>
                <w:shd w:val="clear" w:color="auto" w:fill="auto"/>
                <w:lang w:val="en-US" w:eastAsia="zh-CN" w:bidi="ar"/>
              </w:rPr>
              <w:t>序号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spacing w:val="0"/>
                <w:w w:val="100"/>
                <w:kern w:val="0"/>
                <w:position w:val="0"/>
                <w:sz w:val="21"/>
                <w:szCs w:val="21"/>
                <w:u w:val="none"/>
                <w:shd w:val="clear" w:color="auto" w:fill="auto"/>
                <w:lang w:val="en-US" w:eastAsia="zh-CN" w:bidi="ar"/>
              </w:rPr>
              <w:t>设备名称</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spacing w:val="0"/>
                <w:w w:val="100"/>
                <w:kern w:val="0"/>
                <w:position w:val="0"/>
                <w:sz w:val="21"/>
                <w:szCs w:val="21"/>
                <w:u w:val="none"/>
                <w:shd w:val="clear" w:color="auto" w:fill="auto"/>
                <w:lang w:val="en-US" w:eastAsia="zh-CN" w:bidi="ar"/>
              </w:rPr>
              <w:t>规格（参考尺寸）</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spacing w:val="0"/>
                <w:w w:val="100"/>
                <w:kern w:val="0"/>
                <w:position w:val="0"/>
                <w:sz w:val="21"/>
                <w:szCs w:val="21"/>
                <w:u w:val="none"/>
                <w:shd w:val="clear" w:color="auto" w:fill="auto"/>
                <w:lang w:val="en-US" w:eastAsia="zh-CN" w:bidi="ar"/>
              </w:rPr>
              <w:t>材质说明</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spacing w:val="0"/>
                <w:w w:val="100"/>
                <w:kern w:val="0"/>
                <w:position w:val="0"/>
                <w:sz w:val="21"/>
                <w:szCs w:val="21"/>
                <w:u w:val="none"/>
                <w:shd w:val="clear" w:color="auto" w:fill="auto"/>
                <w:lang w:val="en-US" w:eastAsia="zh-CN" w:bidi="ar"/>
              </w:rPr>
              <w:t>数量</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spacing w:val="0"/>
                <w:w w:val="100"/>
                <w:kern w:val="0"/>
                <w:position w:val="0"/>
                <w:sz w:val="21"/>
                <w:szCs w:val="21"/>
                <w:u w:val="none"/>
                <w:shd w:val="clear" w:color="auto" w:fill="auto"/>
                <w:lang w:val="en-US" w:eastAsia="zh-CN" w:bidi="ar"/>
              </w:rPr>
              <w:t>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spacing w:val="0"/>
                <w:w w:val="100"/>
                <w:kern w:val="0"/>
                <w:position w:val="0"/>
                <w:sz w:val="21"/>
                <w:szCs w:val="21"/>
                <w:u w:val="none"/>
                <w:shd w:val="clear" w:color="auto" w:fill="auto"/>
                <w:lang w:val="en-US" w:eastAsia="zh-CN" w:bidi="ar"/>
              </w:rPr>
              <w:t>单价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spacing w:val="0"/>
                <w:w w:val="100"/>
                <w:kern w:val="0"/>
                <w:position w:val="0"/>
                <w:sz w:val="21"/>
                <w:szCs w:val="21"/>
                <w:u w:val="none"/>
                <w:shd w:val="clear" w:color="auto" w:fill="auto"/>
                <w:lang w:val="en-US" w:eastAsia="zh-CN" w:bidi="ar"/>
              </w:rPr>
              <w:t>金额</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spacing w:val="0"/>
                <w:w w:val="100"/>
                <w:kern w:val="0"/>
                <w:position w:val="0"/>
                <w:sz w:val="21"/>
                <w:szCs w:val="21"/>
                <w:u w:val="none"/>
                <w:shd w:val="clear" w:color="auto" w:fill="auto"/>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7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adjustRightInd/>
              <w:snapToGrid/>
              <w:spacing w:line="260" w:lineRule="exact"/>
              <w:jc w:val="center"/>
              <w:rPr>
                <w:rFonts w:hint="eastAsia" w:ascii="仿宋" w:hAnsi="仿宋" w:eastAsia="仿宋" w:cs="仿宋"/>
                <w:i w:val="0"/>
                <w:iCs w:val="0"/>
                <w:color w:val="000000"/>
                <w:sz w:val="21"/>
                <w:szCs w:val="21"/>
                <w:u w:val="none"/>
              </w:rPr>
            </w:pPr>
            <w:r>
              <w:rPr>
                <w:rFonts w:hint="eastAsia" w:ascii="仿宋" w:hAnsi="仿宋" w:eastAsia="仿宋" w:cs="仿宋"/>
                <w:b/>
                <w:bCs/>
                <w:i w:val="0"/>
                <w:iCs w:val="0"/>
                <w:color w:val="000000"/>
                <w:spacing w:val="0"/>
                <w:w w:val="100"/>
                <w:kern w:val="0"/>
                <w:position w:val="0"/>
                <w:sz w:val="21"/>
                <w:szCs w:val="21"/>
                <w:u w:val="none"/>
                <w:shd w:val="clear" w:color="auto" w:fill="auto"/>
                <w:lang w:val="en-US" w:eastAsia="zh-CN" w:bidi="ar"/>
              </w:rPr>
              <w:t>仓库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四层板架</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1200*500*1800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采用SUS304-2B不锈钢制作，层板1.0mm板材制作，平板型，立管1.2mmφ38圆管，配不锈钢可调脚。</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auto"/>
                <w:sz w:val="21"/>
                <w:szCs w:val="21"/>
                <w:u w:val="none"/>
                <w:shd w:val="clear" w:color="auto" w:fill="auto"/>
              </w:rPr>
            </w:pPr>
            <w:r>
              <w:rPr>
                <w:rFonts w:hint="eastAsia" w:ascii="仿宋" w:hAnsi="仿宋" w:eastAsia="仿宋" w:cs="仿宋"/>
                <w:i w:val="0"/>
                <w:iCs w:val="0"/>
                <w:color w:val="auto"/>
                <w:spacing w:val="0"/>
                <w:w w:val="100"/>
                <w:kern w:val="0"/>
                <w:position w:val="0"/>
                <w:sz w:val="21"/>
                <w:szCs w:val="21"/>
                <w:u w:val="none"/>
                <w:shd w:val="clear" w:color="auto" w:fill="auto"/>
                <w:lang w:val="en-US" w:eastAsia="zh-CN" w:bidi="ar"/>
              </w:rPr>
              <w:t>1650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auto"/>
                <w:sz w:val="21"/>
                <w:szCs w:val="21"/>
                <w:u w:val="none"/>
                <w:shd w:val="clear" w:color="auto" w:fill="auto"/>
              </w:rPr>
            </w:pPr>
            <w:r>
              <w:rPr>
                <w:rFonts w:hint="eastAsia" w:ascii="仿宋" w:hAnsi="仿宋" w:eastAsia="仿宋" w:cs="仿宋"/>
                <w:i w:val="0"/>
                <w:iCs w:val="0"/>
                <w:color w:val="auto"/>
                <w:spacing w:val="0"/>
                <w:w w:val="100"/>
                <w:kern w:val="0"/>
                <w:position w:val="0"/>
                <w:sz w:val="21"/>
                <w:szCs w:val="21"/>
                <w:u w:val="none"/>
                <w:shd w:val="clear" w:color="auto" w:fill="auto"/>
                <w:lang w:val="en-US" w:eastAsia="zh-CN" w:bidi="ar"/>
              </w:rPr>
              <w:t>3300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1905</wp:posOffset>
                  </wp:positionH>
                  <wp:positionV relativeFrom="paragraph">
                    <wp:posOffset>368300</wp:posOffset>
                  </wp:positionV>
                  <wp:extent cx="449580" cy="487680"/>
                  <wp:effectExtent l="0" t="0" r="7620" b="7620"/>
                  <wp:wrapNone/>
                  <wp:docPr id="53" name="图片_2"/>
                  <wp:cNvGraphicFramePr/>
                  <a:graphic xmlns:a="http://schemas.openxmlformats.org/drawingml/2006/main">
                    <a:graphicData uri="http://schemas.openxmlformats.org/drawingml/2006/picture">
                      <pic:pic xmlns:pic="http://schemas.openxmlformats.org/drawingml/2006/picture">
                        <pic:nvPicPr>
                          <pic:cNvPr id="53" name="图片_2"/>
                          <pic:cNvPicPr/>
                        </pic:nvPicPr>
                        <pic:blipFill>
                          <a:blip r:embed="rId6"/>
                          <a:stretch>
                            <a:fillRect/>
                          </a:stretch>
                        </pic:blipFill>
                        <pic:spPr>
                          <a:xfrm>
                            <a:off x="0" y="0"/>
                            <a:ext cx="449580" cy="4876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低搁架</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1200*600*250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 xml:space="preserve">支脚采用40*40不锈钢厚1.2mm方管型材制作，横档材采用38*25厚1.2mm方管制作。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auto"/>
                <w:sz w:val="21"/>
                <w:szCs w:val="21"/>
                <w:u w:val="none"/>
                <w:shd w:val="clear" w:color="auto" w:fill="auto"/>
              </w:rPr>
            </w:pPr>
            <w:r>
              <w:rPr>
                <w:rFonts w:hint="eastAsia" w:ascii="仿宋" w:hAnsi="仿宋" w:eastAsia="仿宋" w:cs="仿宋"/>
                <w:i w:val="0"/>
                <w:iCs w:val="0"/>
                <w:color w:val="auto"/>
                <w:spacing w:val="0"/>
                <w:w w:val="100"/>
                <w:kern w:val="0"/>
                <w:position w:val="0"/>
                <w:sz w:val="21"/>
                <w:szCs w:val="21"/>
                <w:u w:val="none"/>
                <w:shd w:val="clear" w:color="auto" w:fill="auto"/>
                <w:lang w:val="en-US" w:eastAsia="zh-CN" w:bidi="ar"/>
              </w:rPr>
              <w:t>550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auto"/>
                <w:sz w:val="21"/>
                <w:szCs w:val="21"/>
                <w:u w:val="none"/>
                <w:shd w:val="clear" w:color="auto" w:fill="auto"/>
              </w:rPr>
            </w:pPr>
            <w:r>
              <w:rPr>
                <w:rFonts w:hint="eastAsia" w:ascii="仿宋" w:hAnsi="仿宋" w:eastAsia="仿宋" w:cs="仿宋"/>
                <w:i w:val="0"/>
                <w:iCs w:val="0"/>
                <w:color w:val="auto"/>
                <w:spacing w:val="0"/>
                <w:w w:val="100"/>
                <w:kern w:val="0"/>
                <w:position w:val="0"/>
                <w:sz w:val="21"/>
                <w:szCs w:val="21"/>
                <w:u w:val="none"/>
                <w:shd w:val="clear" w:color="auto" w:fill="auto"/>
                <w:lang w:val="en-US" w:eastAsia="zh-CN" w:bidi="ar"/>
              </w:rPr>
              <w:t>550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-17145</wp:posOffset>
                  </wp:positionH>
                  <wp:positionV relativeFrom="paragraph">
                    <wp:posOffset>419100</wp:posOffset>
                  </wp:positionV>
                  <wp:extent cx="417195" cy="187960"/>
                  <wp:effectExtent l="0" t="0" r="1905" b="2540"/>
                  <wp:wrapNone/>
                  <wp:docPr id="54" name="图片_3"/>
                  <wp:cNvGraphicFramePr/>
                  <a:graphic xmlns:a="http://schemas.openxmlformats.org/drawingml/2006/main">
                    <a:graphicData uri="http://schemas.openxmlformats.org/drawingml/2006/picture">
                      <pic:pic xmlns:pic="http://schemas.openxmlformats.org/drawingml/2006/picture">
                        <pic:nvPicPr>
                          <pic:cNvPr id="54" name="图片_3"/>
                          <pic:cNvPicPr/>
                        </pic:nvPicPr>
                        <pic:blipFill>
                          <a:blip r:embed="rId7"/>
                          <a:stretch>
                            <a:fillRect/>
                          </a:stretch>
                        </pic:blipFill>
                        <pic:spPr>
                          <a:xfrm>
                            <a:off x="0" y="0"/>
                            <a:ext cx="417195" cy="1879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平板推车</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500*900*800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 xml:space="preserve">采用SUS304-2B不锈钢板制作，板厚1.0mm，不锈钢撑档厚0.8mm，φ38不锈钢圆管推手，配4寸定、滑轮各2只。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辆</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auto"/>
                <w:sz w:val="21"/>
                <w:szCs w:val="21"/>
                <w:u w:val="none"/>
                <w:shd w:val="clear" w:color="auto" w:fill="auto"/>
              </w:rPr>
            </w:pPr>
            <w:r>
              <w:rPr>
                <w:rFonts w:hint="eastAsia" w:ascii="仿宋" w:hAnsi="仿宋" w:eastAsia="仿宋" w:cs="仿宋"/>
                <w:i w:val="0"/>
                <w:iCs w:val="0"/>
                <w:color w:val="auto"/>
                <w:spacing w:val="0"/>
                <w:w w:val="100"/>
                <w:kern w:val="0"/>
                <w:position w:val="0"/>
                <w:sz w:val="21"/>
                <w:szCs w:val="21"/>
                <w:u w:val="none"/>
                <w:shd w:val="clear" w:color="auto" w:fill="auto"/>
                <w:lang w:val="en-US" w:eastAsia="zh-CN" w:bidi="ar"/>
              </w:rPr>
              <w:t>980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auto"/>
                <w:sz w:val="21"/>
                <w:szCs w:val="21"/>
                <w:u w:val="none"/>
                <w:shd w:val="clear" w:color="auto" w:fill="auto"/>
              </w:rPr>
            </w:pPr>
            <w:r>
              <w:rPr>
                <w:rFonts w:hint="eastAsia" w:ascii="仿宋" w:hAnsi="仿宋" w:eastAsia="仿宋" w:cs="仿宋"/>
                <w:i w:val="0"/>
                <w:iCs w:val="0"/>
                <w:color w:val="auto"/>
                <w:spacing w:val="0"/>
                <w:w w:val="100"/>
                <w:kern w:val="0"/>
                <w:position w:val="0"/>
                <w:sz w:val="21"/>
                <w:szCs w:val="21"/>
                <w:u w:val="none"/>
                <w:shd w:val="clear" w:color="auto" w:fill="auto"/>
                <w:lang w:val="en-US" w:eastAsia="zh-CN" w:bidi="ar"/>
              </w:rPr>
              <w:t>980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-27940</wp:posOffset>
                  </wp:positionH>
                  <wp:positionV relativeFrom="paragraph">
                    <wp:posOffset>494030</wp:posOffset>
                  </wp:positionV>
                  <wp:extent cx="433705" cy="387985"/>
                  <wp:effectExtent l="0" t="0" r="4445" b="12065"/>
                  <wp:wrapNone/>
                  <wp:docPr id="55" name="图片_4"/>
                  <wp:cNvGraphicFramePr/>
                  <a:graphic xmlns:a="http://schemas.openxmlformats.org/drawingml/2006/main">
                    <a:graphicData uri="http://schemas.openxmlformats.org/drawingml/2006/picture">
                      <pic:pic xmlns:pic="http://schemas.openxmlformats.org/drawingml/2006/picture">
                        <pic:nvPicPr>
                          <pic:cNvPr id="55" name="图片_4"/>
                          <pic:cNvPicPr/>
                        </pic:nvPicPr>
                        <pic:blipFill>
                          <a:blip r:embed="rId8"/>
                          <a:stretch>
                            <a:fillRect/>
                          </a:stretch>
                        </pic:blipFill>
                        <pic:spPr>
                          <a:xfrm>
                            <a:off x="0" y="0"/>
                            <a:ext cx="433705" cy="3879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47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adjustRightInd/>
              <w:snapToGrid/>
              <w:spacing w:line="260" w:lineRule="exact"/>
              <w:jc w:val="center"/>
              <w:rPr>
                <w:rFonts w:hint="eastAsia" w:ascii="仿宋" w:hAnsi="仿宋" w:eastAsia="仿宋" w:cs="仿宋"/>
                <w:i w:val="0"/>
                <w:iCs w:val="0"/>
                <w:color w:val="auto"/>
                <w:sz w:val="21"/>
                <w:szCs w:val="21"/>
                <w:u w:val="none"/>
                <w:shd w:val="clear" w:color="auto" w:fill="auto"/>
              </w:rPr>
            </w:pPr>
            <w:r>
              <w:rPr>
                <w:rFonts w:hint="eastAsia" w:ascii="仿宋" w:hAnsi="仿宋" w:eastAsia="仿宋" w:cs="仿宋"/>
                <w:b/>
                <w:bCs/>
                <w:i w:val="0"/>
                <w:iCs w:val="0"/>
                <w:color w:val="auto"/>
                <w:spacing w:val="0"/>
                <w:w w:val="100"/>
                <w:kern w:val="0"/>
                <w:position w:val="0"/>
                <w:sz w:val="21"/>
                <w:szCs w:val="21"/>
                <w:u w:val="none"/>
                <w:shd w:val="clear" w:color="auto" w:fill="auto"/>
                <w:lang w:val="en-US" w:eastAsia="zh-CN" w:bidi="ar"/>
              </w:rPr>
              <w:t>验货区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四层货架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r>
              <w:rPr>
                <w:rStyle w:val="12"/>
                <w:rFonts w:hint="eastAsia" w:ascii="仿宋" w:hAnsi="仿宋" w:eastAsia="仿宋" w:cs="仿宋"/>
                <w:color w:val="000000"/>
                <w:sz w:val="21"/>
                <w:szCs w:val="21"/>
                <w:shd w:val="clear" w:color="auto" w:fill="auto"/>
                <w:lang w:val="en-US" w:eastAsia="zh-CN" w:bidi="ar"/>
              </w:rPr>
              <w:t>200*500*1800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采用1.2mmφ38圆管，</w:t>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1.2mm*25*38横档，1.0mm*30*15方管型材制作，搁档型，配不锈钢可调脚。</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auto"/>
                <w:sz w:val="21"/>
                <w:szCs w:val="21"/>
                <w:u w:val="none"/>
                <w:shd w:val="clear" w:color="auto" w:fill="auto"/>
              </w:rPr>
            </w:pPr>
            <w:r>
              <w:rPr>
                <w:rFonts w:hint="eastAsia" w:ascii="仿宋" w:hAnsi="仿宋" w:eastAsia="仿宋" w:cs="仿宋"/>
                <w:i w:val="0"/>
                <w:iCs w:val="0"/>
                <w:color w:val="auto"/>
                <w:spacing w:val="0"/>
                <w:w w:val="100"/>
                <w:kern w:val="0"/>
                <w:position w:val="0"/>
                <w:sz w:val="21"/>
                <w:szCs w:val="21"/>
                <w:u w:val="none"/>
                <w:shd w:val="clear" w:color="auto" w:fill="auto"/>
                <w:lang w:val="en-US" w:eastAsia="zh-CN" w:bidi="ar"/>
              </w:rPr>
              <w:t>1320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auto"/>
                <w:sz w:val="21"/>
                <w:szCs w:val="21"/>
                <w:u w:val="none"/>
                <w:shd w:val="clear" w:color="auto" w:fill="auto"/>
              </w:rPr>
            </w:pPr>
            <w:r>
              <w:rPr>
                <w:rFonts w:hint="eastAsia" w:ascii="仿宋" w:hAnsi="仿宋" w:eastAsia="仿宋" w:cs="仿宋"/>
                <w:i w:val="0"/>
                <w:iCs w:val="0"/>
                <w:color w:val="auto"/>
                <w:spacing w:val="0"/>
                <w:w w:val="100"/>
                <w:kern w:val="0"/>
                <w:position w:val="0"/>
                <w:sz w:val="21"/>
                <w:szCs w:val="21"/>
                <w:u w:val="none"/>
                <w:shd w:val="clear" w:color="auto" w:fill="auto"/>
                <w:lang w:val="en-US" w:eastAsia="zh-CN" w:bidi="ar"/>
              </w:rPr>
              <w:t>1320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-41910</wp:posOffset>
                  </wp:positionH>
                  <wp:positionV relativeFrom="paragraph">
                    <wp:posOffset>426720</wp:posOffset>
                  </wp:positionV>
                  <wp:extent cx="434340" cy="458470"/>
                  <wp:effectExtent l="0" t="0" r="3810" b="17780"/>
                  <wp:wrapNone/>
                  <wp:docPr id="56" name="图片_5"/>
                  <wp:cNvGraphicFramePr/>
                  <a:graphic xmlns:a="http://schemas.openxmlformats.org/drawingml/2006/main">
                    <a:graphicData uri="http://schemas.openxmlformats.org/drawingml/2006/picture">
                      <pic:pic xmlns:pic="http://schemas.openxmlformats.org/drawingml/2006/picture">
                        <pic:nvPicPr>
                          <pic:cNvPr id="56" name="图片_5"/>
                          <pic:cNvPicPr/>
                        </pic:nvPicPr>
                        <pic:blipFill>
                          <a:blip r:embed="rId9"/>
                          <a:stretch>
                            <a:fillRect/>
                          </a:stretch>
                        </pic:blipFill>
                        <pic:spPr>
                          <a:xfrm>
                            <a:off x="0" y="0"/>
                            <a:ext cx="434340" cy="4584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5</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冰箱</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四门双温、高效节能</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 xml:space="preserve">1、内外采用优质201无磁不锈钢；                                         2、冰箱门采用自动回归门;                         3、采用电子温控器。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9200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9200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7620</wp:posOffset>
                  </wp:positionH>
                  <wp:positionV relativeFrom="paragraph">
                    <wp:posOffset>102870</wp:posOffset>
                  </wp:positionV>
                  <wp:extent cx="358775" cy="565150"/>
                  <wp:effectExtent l="0" t="0" r="3175" b="6350"/>
                  <wp:wrapNone/>
                  <wp:docPr id="1" name="图片_22"/>
                  <wp:cNvGraphicFramePr/>
                  <a:graphic xmlns:a="http://schemas.openxmlformats.org/drawingml/2006/main">
                    <a:graphicData uri="http://schemas.openxmlformats.org/drawingml/2006/picture">
                      <pic:pic xmlns:pic="http://schemas.openxmlformats.org/drawingml/2006/picture">
                        <pic:nvPicPr>
                          <pic:cNvPr id="1" name="图片_22"/>
                          <pic:cNvPicPr/>
                        </pic:nvPicPr>
                        <pic:blipFill>
                          <a:blip r:embed="rId10"/>
                          <a:stretch>
                            <a:fillRect/>
                          </a:stretch>
                        </pic:blipFill>
                        <pic:spPr>
                          <a:xfrm>
                            <a:off x="0" y="0"/>
                            <a:ext cx="358775" cy="5651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灭蝇灯</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功率：30W</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采用阻燃耐用外壳，设自动保护功能。</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320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-34290</wp:posOffset>
                  </wp:positionH>
                  <wp:positionV relativeFrom="paragraph">
                    <wp:posOffset>208915</wp:posOffset>
                  </wp:positionV>
                  <wp:extent cx="514350" cy="191770"/>
                  <wp:effectExtent l="0" t="0" r="0" b="17780"/>
                  <wp:wrapNone/>
                  <wp:docPr id="11" name="Picture_3"/>
                  <wp:cNvGraphicFramePr/>
                  <a:graphic xmlns:a="http://schemas.openxmlformats.org/drawingml/2006/main">
                    <a:graphicData uri="http://schemas.openxmlformats.org/drawingml/2006/picture">
                      <pic:pic xmlns:pic="http://schemas.openxmlformats.org/drawingml/2006/picture">
                        <pic:nvPicPr>
                          <pic:cNvPr id="11" name="Picture_3"/>
                          <pic:cNvPicPr/>
                        </pic:nvPicPr>
                        <pic:blipFill>
                          <a:blip r:embed="rId11"/>
                          <a:stretch>
                            <a:fillRect/>
                          </a:stretch>
                        </pic:blipFill>
                        <pic:spPr>
                          <a:xfrm>
                            <a:off x="0" y="0"/>
                            <a:ext cx="514350" cy="1917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7</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电子秤</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 xml:space="preserve">规格：计重300KG，秤台尺寸: 400*500（mm）  </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高清显示，高精度传感，防抖动态，实心防滑秤脚，碳钢材料，可折叠。</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600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600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-3175</wp:posOffset>
                  </wp:positionH>
                  <wp:positionV relativeFrom="paragraph">
                    <wp:posOffset>130175</wp:posOffset>
                  </wp:positionV>
                  <wp:extent cx="433705" cy="577215"/>
                  <wp:effectExtent l="0" t="0" r="4445" b="13335"/>
                  <wp:wrapNone/>
                  <wp:docPr id="13" name="Picture_19979"/>
                  <wp:cNvGraphicFramePr/>
                  <a:graphic xmlns:a="http://schemas.openxmlformats.org/drawingml/2006/main">
                    <a:graphicData uri="http://schemas.openxmlformats.org/drawingml/2006/picture">
                      <pic:pic xmlns:pic="http://schemas.openxmlformats.org/drawingml/2006/picture">
                        <pic:nvPicPr>
                          <pic:cNvPr id="13" name="Picture_19979"/>
                          <pic:cNvPicPr/>
                        </pic:nvPicPr>
                        <pic:blipFill>
                          <a:blip r:embed="rId12"/>
                          <a:stretch>
                            <a:fillRect/>
                          </a:stretch>
                        </pic:blipFill>
                        <pic:spPr>
                          <a:xfrm>
                            <a:off x="0" y="0"/>
                            <a:ext cx="433705" cy="5772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47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adjustRightInd/>
              <w:snapToGrid/>
              <w:spacing w:line="260" w:lineRule="exact"/>
              <w:jc w:val="center"/>
              <w:rPr>
                <w:rFonts w:hint="eastAsia" w:ascii="仿宋" w:hAnsi="仿宋" w:eastAsia="仿宋" w:cs="仿宋"/>
                <w:i w:val="0"/>
                <w:iCs w:val="0"/>
                <w:color w:val="000000"/>
                <w:sz w:val="21"/>
                <w:szCs w:val="21"/>
                <w:u w:val="none"/>
              </w:rPr>
            </w:pPr>
            <w:r>
              <w:rPr>
                <w:rFonts w:hint="eastAsia" w:ascii="仿宋" w:hAnsi="仿宋" w:eastAsia="仿宋" w:cs="仿宋"/>
                <w:b/>
                <w:bCs/>
                <w:i w:val="0"/>
                <w:iCs w:val="0"/>
                <w:color w:val="000000"/>
                <w:spacing w:val="0"/>
                <w:w w:val="100"/>
                <w:kern w:val="0"/>
                <w:position w:val="0"/>
                <w:sz w:val="21"/>
                <w:szCs w:val="21"/>
                <w:u w:val="none"/>
                <w:shd w:val="clear" w:color="auto" w:fill="auto"/>
                <w:lang w:val="en-US" w:eastAsia="zh-CN" w:bidi="ar"/>
              </w:rPr>
              <w:t>粗加工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5"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大单水池</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r>
              <w:rPr>
                <w:rStyle w:val="12"/>
                <w:rFonts w:hint="eastAsia" w:ascii="仿宋" w:hAnsi="仿宋" w:eastAsia="仿宋" w:cs="仿宋"/>
                <w:color w:val="000000"/>
                <w:sz w:val="21"/>
                <w:szCs w:val="21"/>
                <w:shd w:val="clear" w:color="auto" w:fill="auto"/>
                <w:lang w:val="en-US" w:eastAsia="zh-CN" w:bidi="ar"/>
              </w:rPr>
              <w:t>000*700*800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采用SUS304-2B不锈钢板制作，台面厚1.2mm，水槽板厚1.2mm，直角模压成型，不锈钢管厚1.0mm，配优质落水器及可调脚。 水斗尺寸：750*500*250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1760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1760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599440</wp:posOffset>
                  </wp:positionV>
                  <wp:extent cx="541655" cy="426085"/>
                  <wp:effectExtent l="0" t="0" r="10795" b="12065"/>
                  <wp:wrapNone/>
                  <wp:docPr id="9" name="图片_8"/>
                  <wp:cNvGraphicFramePr/>
                  <a:graphic xmlns:a="http://schemas.openxmlformats.org/drawingml/2006/main">
                    <a:graphicData uri="http://schemas.openxmlformats.org/drawingml/2006/picture">
                      <pic:pic xmlns:pic="http://schemas.openxmlformats.org/drawingml/2006/picture">
                        <pic:nvPicPr>
                          <pic:cNvPr id="9" name="图片_8"/>
                          <pic:cNvPicPr/>
                        </pic:nvPicPr>
                        <pic:blipFill>
                          <a:blip r:embed="rId13"/>
                          <a:stretch>
                            <a:fillRect/>
                          </a:stretch>
                        </pic:blipFill>
                        <pic:spPr>
                          <a:xfrm>
                            <a:off x="0" y="0"/>
                            <a:ext cx="541655" cy="4260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adjustRightInd/>
              <w:snapToGrid/>
              <w:spacing w:line="260" w:lineRule="exact"/>
              <w:jc w:val="center"/>
              <w:rPr>
                <w:rFonts w:hint="eastAsia" w:ascii="仿宋" w:hAnsi="仿宋" w:eastAsia="仿宋" w:cs="仿宋"/>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双温龙头</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adjustRightInd/>
              <w:snapToGrid/>
              <w:spacing w:line="260" w:lineRule="exact"/>
              <w:jc w:val="left"/>
              <w:rPr>
                <w:rFonts w:hint="eastAsia" w:ascii="仿宋" w:hAnsi="仿宋" w:eastAsia="仿宋" w:cs="仿宋"/>
                <w:i w:val="0"/>
                <w:iCs w:val="0"/>
                <w:color w:val="000000"/>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 xml:space="preserve">1、座台式双孔双温、主体黄铜铸造表面抛光镀铬处理；                                2、配1/4转优质陶瓷阀芯一字型手柄；                                        </w:t>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3、十寸（254mm）平颈水嘴，铜管厚度1.0mm, 360度可旋转；</w:t>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4、总高度230mm,出水口距台面149mm。</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450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450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-24130</wp:posOffset>
                  </wp:positionH>
                  <wp:positionV relativeFrom="paragraph">
                    <wp:posOffset>1216025</wp:posOffset>
                  </wp:positionV>
                  <wp:extent cx="427355" cy="390525"/>
                  <wp:effectExtent l="0" t="0" r="10795" b="9525"/>
                  <wp:wrapNone/>
                  <wp:docPr id="19" name="图片_41"/>
                  <wp:cNvGraphicFramePr/>
                  <a:graphic xmlns:a="http://schemas.openxmlformats.org/drawingml/2006/main">
                    <a:graphicData uri="http://schemas.openxmlformats.org/drawingml/2006/picture">
                      <pic:pic xmlns:pic="http://schemas.openxmlformats.org/drawingml/2006/picture">
                        <pic:nvPicPr>
                          <pic:cNvPr id="19" name="图片_41"/>
                          <pic:cNvPicPr/>
                        </pic:nvPicPr>
                        <pic:blipFill>
                          <a:blip r:embed="rId14"/>
                          <a:stretch>
                            <a:fillRect/>
                          </a:stretch>
                        </pic:blipFill>
                        <pic:spPr>
                          <a:xfrm>
                            <a:off x="0" y="0"/>
                            <a:ext cx="427355" cy="3905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9</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双层工作台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6</w:t>
            </w:r>
            <w:r>
              <w:rPr>
                <w:rStyle w:val="12"/>
                <w:rFonts w:hint="eastAsia" w:ascii="仿宋" w:hAnsi="仿宋" w:eastAsia="仿宋" w:cs="仿宋"/>
                <w:color w:val="000000"/>
                <w:sz w:val="21"/>
                <w:szCs w:val="21"/>
                <w:shd w:val="clear" w:color="auto" w:fill="auto"/>
                <w:lang w:val="en-US" w:eastAsia="zh-CN" w:bidi="ar"/>
              </w:rPr>
              <w:t>00*700*800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采用SUS304-2B不锈钢板制作，台面板厚1.2mm，直角模压成型，不锈钢撑档厚1.0mm，下置一层搁板板厚1.0mm，配不锈钢可调脚。</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1100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1100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-22860</wp:posOffset>
                  </wp:positionH>
                  <wp:positionV relativeFrom="paragraph">
                    <wp:posOffset>560070</wp:posOffset>
                  </wp:positionV>
                  <wp:extent cx="389890" cy="285115"/>
                  <wp:effectExtent l="0" t="0" r="10160" b="635"/>
                  <wp:wrapNone/>
                  <wp:docPr id="14" name="图片_9"/>
                  <wp:cNvGraphicFramePr/>
                  <a:graphic xmlns:a="http://schemas.openxmlformats.org/drawingml/2006/main">
                    <a:graphicData uri="http://schemas.openxmlformats.org/drawingml/2006/picture">
                      <pic:pic xmlns:pic="http://schemas.openxmlformats.org/drawingml/2006/picture">
                        <pic:nvPicPr>
                          <pic:cNvPr id="14" name="图片_9"/>
                          <pic:cNvPicPr/>
                        </pic:nvPicPr>
                        <pic:blipFill>
                          <a:blip r:embed="rId15"/>
                          <a:stretch>
                            <a:fillRect/>
                          </a:stretch>
                        </pic:blipFill>
                        <pic:spPr>
                          <a:xfrm>
                            <a:off x="0" y="0"/>
                            <a:ext cx="389890" cy="2851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双水池</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r>
              <w:rPr>
                <w:rStyle w:val="12"/>
                <w:rFonts w:hint="eastAsia" w:ascii="仿宋" w:hAnsi="仿宋" w:eastAsia="仿宋" w:cs="仿宋"/>
                <w:color w:val="000000"/>
                <w:sz w:val="21"/>
                <w:szCs w:val="21"/>
                <w:shd w:val="clear" w:color="auto" w:fill="auto"/>
                <w:lang w:val="en-US" w:eastAsia="zh-CN" w:bidi="ar"/>
              </w:rPr>
              <w:t>500*700*800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采用SUS304-2B不锈钢板制作，台面厚1.2mm，水槽板厚1.2mm，直角模压成型，不锈钢管厚1.0mm，配优质落水器及可调脚。 水斗尺寸：500*500*250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2230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2230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696595</wp:posOffset>
                  </wp:positionV>
                  <wp:extent cx="361950" cy="304800"/>
                  <wp:effectExtent l="0" t="0" r="0" b="0"/>
                  <wp:wrapNone/>
                  <wp:docPr id="2" name="图片_10"/>
                  <wp:cNvGraphicFramePr/>
                  <a:graphic xmlns:a="http://schemas.openxmlformats.org/drawingml/2006/main">
                    <a:graphicData uri="http://schemas.openxmlformats.org/drawingml/2006/picture">
                      <pic:pic xmlns:pic="http://schemas.openxmlformats.org/drawingml/2006/picture">
                        <pic:nvPicPr>
                          <pic:cNvPr id="2" name="图片_10"/>
                          <pic:cNvPicPr/>
                        </pic:nvPicPr>
                        <pic:blipFill>
                          <a:blip r:embed="rId16"/>
                          <a:stretch>
                            <a:fillRect/>
                          </a:stretch>
                        </pic:blipFill>
                        <pic:spPr>
                          <a:xfrm>
                            <a:off x="0" y="0"/>
                            <a:ext cx="361950" cy="3048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adjustRightInd/>
              <w:snapToGrid/>
              <w:spacing w:line="260" w:lineRule="exact"/>
              <w:jc w:val="center"/>
              <w:rPr>
                <w:rFonts w:hint="eastAsia" w:ascii="仿宋" w:hAnsi="仿宋" w:eastAsia="仿宋" w:cs="仿宋"/>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双温龙头</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adjustRightInd/>
              <w:snapToGrid/>
              <w:spacing w:line="260" w:lineRule="exact"/>
              <w:jc w:val="left"/>
              <w:rPr>
                <w:rFonts w:hint="eastAsia" w:ascii="仿宋" w:hAnsi="仿宋" w:eastAsia="仿宋" w:cs="仿宋"/>
                <w:i w:val="0"/>
                <w:iCs w:val="0"/>
                <w:color w:val="000000"/>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 xml:space="preserve">1、座台式双孔双温、主体黄铜铸造表面抛光镀铬处理；                                2、配1/4转优质陶瓷阀芯一字型手柄；                                       </w:t>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3、十寸（254mm）平颈水嘴，铜管厚度1.0mm, 360度可旋转；</w:t>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4、总高度230mm,出水口距台面149mm。</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450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900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1112520</wp:posOffset>
                  </wp:positionV>
                  <wp:extent cx="226695" cy="381635"/>
                  <wp:effectExtent l="0" t="0" r="1905" b="18415"/>
                  <wp:wrapNone/>
                  <wp:docPr id="3" name="图片_41_SpCnt_1"/>
                  <wp:cNvGraphicFramePr/>
                  <a:graphic xmlns:a="http://schemas.openxmlformats.org/drawingml/2006/main">
                    <a:graphicData uri="http://schemas.openxmlformats.org/drawingml/2006/picture">
                      <pic:pic xmlns:pic="http://schemas.openxmlformats.org/drawingml/2006/picture">
                        <pic:nvPicPr>
                          <pic:cNvPr id="3" name="图片_41_SpCnt_1"/>
                          <pic:cNvPicPr/>
                        </pic:nvPicPr>
                        <pic:blipFill>
                          <a:blip r:embed="rId14"/>
                          <a:stretch>
                            <a:fillRect/>
                          </a:stretch>
                        </pic:blipFill>
                        <pic:spPr>
                          <a:xfrm>
                            <a:off x="0" y="0"/>
                            <a:ext cx="226695" cy="3816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挂墙板架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3100*300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采用SUS304-2B不锈钢板制作，板厚1.0mm。</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米</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930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-65405</wp:posOffset>
                  </wp:positionH>
                  <wp:positionV relativeFrom="paragraph">
                    <wp:posOffset>266700</wp:posOffset>
                  </wp:positionV>
                  <wp:extent cx="426720" cy="153035"/>
                  <wp:effectExtent l="0" t="0" r="11430" b="18415"/>
                  <wp:wrapNone/>
                  <wp:docPr id="18" name="图片_11"/>
                  <wp:cNvGraphicFramePr/>
                  <a:graphic xmlns:a="http://schemas.openxmlformats.org/drawingml/2006/main">
                    <a:graphicData uri="http://schemas.openxmlformats.org/drawingml/2006/picture">
                      <pic:pic xmlns:pic="http://schemas.openxmlformats.org/drawingml/2006/picture">
                        <pic:nvPicPr>
                          <pic:cNvPr id="18" name="图片_11"/>
                          <pic:cNvPicPr/>
                        </pic:nvPicPr>
                        <pic:blipFill>
                          <a:blip r:embed="rId17"/>
                          <a:stretch>
                            <a:fillRect/>
                          </a:stretch>
                        </pic:blipFill>
                        <pic:spPr>
                          <a:xfrm>
                            <a:off x="0" y="0"/>
                            <a:ext cx="426720" cy="1530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开水器</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机型参考尺寸：600mm*275mm*930mm</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接线方式：三相四线；                   连续出水量：130L/H                                                    材质：内胆采用食品安全不锈钢保温技术，环保节能。</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4360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4360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-51435</wp:posOffset>
                  </wp:positionH>
                  <wp:positionV relativeFrom="paragraph">
                    <wp:posOffset>523240</wp:posOffset>
                  </wp:positionV>
                  <wp:extent cx="464820" cy="773430"/>
                  <wp:effectExtent l="0" t="0" r="11430" b="7620"/>
                  <wp:wrapNone/>
                  <wp:docPr id="6" name="图片_35"/>
                  <wp:cNvGraphicFramePr/>
                  <a:graphic xmlns:a="http://schemas.openxmlformats.org/drawingml/2006/main">
                    <a:graphicData uri="http://schemas.openxmlformats.org/drawingml/2006/picture">
                      <pic:pic xmlns:pic="http://schemas.openxmlformats.org/drawingml/2006/picture">
                        <pic:nvPicPr>
                          <pic:cNvPr id="6" name="图片_35"/>
                          <pic:cNvPicPr/>
                        </pic:nvPicPr>
                        <pic:blipFill>
                          <a:blip r:embed="rId18"/>
                          <a:stretch>
                            <a:fillRect/>
                          </a:stretch>
                        </pic:blipFill>
                        <pic:spPr>
                          <a:xfrm>
                            <a:off x="0" y="0"/>
                            <a:ext cx="464820" cy="7734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13</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电热水器</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容量：100L，     机型参考尺寸：995*465*465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功率：220V/2200W；                                 额定温度：75</w:t>
            </w:r>
            <w:r>
              <w:rPr>
                <w:rStyle w:val="13"/>
                <w:rFonts w:hint="eastAsia" w:ascii="仿宋" w:hAnsi="仿宋" w:eastAsia="仿宋" w:cs="仿宋"/>
                <w:color w:val="000000"/>
                <w:sz w:val="21"/>
                <w:szCs w:val="21"/>
                <w:shd w:val="clear" w:color="auto" w:fill="auto"/>
                <w:lang w:val="en-US" w:eastAsia="zh-CN" w:bidi="ar"/>
              </w:rPr>
              <w:t>℃</w:t>
            </w:r>
            <w:r>
              <w:rPr>
                <w:rStyle w:val="12"/>
                <w:rFonts w:hint="eastAsia" w:ascii="仿宋" w:hAnsi="仿宋" w:eastAsia="仿宋" w:cs="仿宋"/>
                <w:color w:val="000000"/>
                <w:sz w:val="21"/>
                <w:szCs w:val="21"/>
                <w:shd w:val="clear" w:color="auto" w:fill="auto"/>
                <w:lang w:val="en-US" w:eastAsia="zh-CN" w:bidi="ar"/>
              </w:rPr>
              <w:t xml:space="preserve">                                                             防水等级：IPX4</w:t>
            </w:r>
            <w:r>
              <w:rPr>
                <w:rStyle w:val="12"/>
                <w:rFonts w:hint="eastAsia" w:ascii="仿宋" w:hAnsi="仿宋" w:eastAsia="仿宋" w:cs="仿宋"/>
                <w:color w:val="000000"/>
                <w:sz w:val="21"/>
                <w:szCs w:val="21"/>
                <w:shd w:val="clear" w:color="auto" w:fill="auto"/>
                <w:lang w:val="en-US" w:eastAsia="zh-CN" w:bidi="ar"/>
              </w:rPr>
              <w:br w:type="textWrapping"/>
            </w:r>
            <w:r>
              <w:rPr>
                <w:rStyle w:val="12"/>
                <w:rFonts w:hint="eastAsia" w:ascii="仿宋" w:hAnsi="仿宋" w:eastAsia="仿宋" w:cs="仿宋"/>
                <w:color w:val="000000"/>
                <w:sz w:val="21"/>
                <w:szCs w:val="21"/>
                <w:shd w:val="clear" w:color="auto" w:fill="auto"/>
                <w:lang w:val="en-US" w:eastAsia="zh-CN" w:bidi="ar"/>
              </w:rPr>
              <w:t xml:space="preserve">二级能效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2230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2230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灭蝇灯</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功率：30W</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设自动保护功能，采用阻燃耐用外壳</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320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-51435</wp:posOffset>
                  </wp:positionH>
                  <wp:positionV relativeFrom="paragraph">
                    <wp:posOffset>200025</wp:posOffset>
                  </wp:positionV>
                  <wp:extent cx="457200" cy="276860"/>
                  <wp:effectExtent l="0" t="0" r="0" b="8890"/>
                  <wp:wrapNone/>
                  <wp:docPr id="4" name="Picture_3_SpCnt_1"/>
                  <wp:cNvGraphicFramePr/>
                  <a:graphic xmlns:a="http://schemas.openxmlformats.org/drawingml/2006/main">
                    <a:graphicData uri="http://schemas.openxmlformats.org/drawingml/2006/picture">
                      <pic:pic xmlns:pic="http://schemas.openxmlformats.org/drawingml/2006/picture">
                        <pic:nvPicPr>
                          <pic:cNvPr id="4" name="Picture_3_SpCnt_1"/>
                          <pic:cNvPicPr/>
                        </pic:nvPicPr>
                        <pic:blipFill>
                          <a:blip r:embed="rId11"/>
                          <a:stretch>
                            <a:fillRect/>
                          </a:stretch>
                        </pic:blipFill>
                        <pic:spPr>
                          <a:xfrm>
                            <a:off x="0" y="0"/>
                            <a:ext cx="457200" cy="2768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47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adjustRightInd/>
              <w:snapToGrid/>
              <w:spacing w:line="260" w:lineRule="exact"/>
              <w:jc w:val="center"/>
              <w:rPr>
                <w:rFonts w:hint="eastAsia" w:ascii="仿宋" w:hAnsi="仿宋" w:eastAsia="仿宋" w:cs="仿宋"/>
                <w:i w:val="0"/>
                <w:iCs w:val="0"/>
                <w:color w:val="000000"/>
                <w:sz w:val="21"/>
                <w:szCs w:val="21"/>
                <w:u w:val="none"/>
              </w:rPr>
            </w:pPr>
            <w:r>
              <w:rPr>
                <w:rFonts w:hint="eastAsia" w:ascii="仿宋" w:hAnsi="仿宋" w:eastAsia="仿宋" w:cs="仿宋"/>
                <w:b/>
                <w:bCs/>
                <w:i w:val="0"/>
                <w:iCs w:val="0"/>
                <w:color w:val="000000"/>
                <w:spacing w:val="0"/>
                <w:w w:val="100"/>
                <w:kern w:val="0"/>
                <w:position w:val="0"/>
                <w:sz w:val="21"/>
                <w:szCs w:val="21"/>
                <w:u w:val="none"/>
                <w:shd w:val="clear" w:color="auto" w:fill="auto"/>
                <w:lang w:val="en-US" w:eastAsia="zh-CN" w:bidi="ar"/>
              </w:rPr>
              <w:t>烹饪区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单水池</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7</w:t>
            </w:r>
            <w:r>
              <w:rPr>
                <w:rStyle w:val="12"/>
                <w:rFonts w:hint="eastAsia" w:ascii="仿宋" w:hAnsi="仿宋" w:eastAsia="仿宋" w:cs="仿宋"/>
                <w:color w:val="000000"/>
                <w:sz w:val="21"/>
                <w:szCs w:val="21"/>
                <w:shd w:val="clear" w:color="auto" w:fill="auto"/>
                <w:lang w:val="en-US" w:eastAsia="zh-CN" w:bidi="ar"/>
              </w:rPr>
              <w:t>00*700*800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采用SUS304-2B不锈钢板制作，台面厚1.2mm，水槽板厚1.2mm，直角模压成型，不锈钢管厚1.0mm，配优质落水器及可调脚。 水斗尺寸：500*500*250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1220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1220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-59055</wp:posOffset>
                  </wp:positionH>
                  <wp:positionV relativeFrom="paragraph">
                    <wp:posOffset>429895</wp:posOffset>
                  </wp:positionV>
                  <wp:extent cx="488315" cy="512445"/>
                  <wp:effectExtent l="0" t="0" r="6985" b="1905"/>
                  <wp:wrapNone/>
                  <wp:docPr id="5" name="图片_13"/>
                  <wp:cNvGraphicFramePr/>
                  <a:graphic xmlns:a="http://schemas.openxmlformats.org/drawingml/2006/main">
                    <a:graphicData uri="http://schemas.openxmlformats.org/drawingml/2006/picture">
                      <pic:pic xmlns:pic="http://schemas.openxmlformats.org/drawingml/2006/picture">
                        <pic:nvPicPr>
                          <pic:cNvPr id="5" name="图片_13"/>
                          <pic:cNvPicPr/>
                        </pic:nvPicPr>
                        <pic:blipFill>
                          <a:blip r:embed="rId19"/>
                          <a:stretch>
                            <a:fillRect/>
                          </a:stretch>
                        </pic:blipFill>
                        <pic:spPr>
                          <a:xfrm>
                            <a:off x="0" y="0"/>
                            <a:ext cx="488315" cy="5124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adjustRightInd/>
              <w:snapToGrid/>
              <w:spacing w:line="260" w:lineRule="exact"/>
              <w:jc w:val="center"/>
              <w:rPr>
                <w:rFonts w:hint="eastAsia" w:ascii="仿宋" w:hAnsi="仿宋" w:eastAsia="仿宋" w:cs="仿宋"/>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双温龙头</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adjustRightInd/>
              <w:snapToGrid/>
              <w:spacing w:line="260" w:lineRule="exact"/>
              <w:jc w:val="left"/>
              <w:rPr>
                <w:rFonts w:hint="eastAsia" w:ascii="仿宋" w:hAnsi="仿宋" w:eastAsia="仿宋" w:cs="仿宋"/>
                <w:i w:val="0"/>
                <w:iCs w:val="0"/>
                <w:color w:val="000000"/>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 xml:space="preserve">1、座台式双孔双温、主体黄铜铸造表面抛光镀铬处理；                                  2、配1/4转优质陶瓷阀芯一字型手柄；                                        </w:t>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3、十寸（254mm）平颈水嘴，铜管厚度1.0mm, 360度可旋转；</w:t>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4、总高度230mm,出水口距台面149mm。</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450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450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1195070</wp:posOffset>
                  </wp:positionV>
                  <wp:extent cx="426720" cy="388620"/>
                  <wp:effectExtent l="0" t="0" r="11430" b="11430"/>
                  <wp:wrapNone/>
                  <wp:docPr id="15" name="图片_41_SpCnt_3"/>
                  <wp:cNvGraphicFramePr/>
                  <a:graphic xmlns:a="http://schemas.openxmlformats.org/drawingml/2006/main">
                    <a:graphicData uri="http://schemas.openxmlformats.org/drawingml/2006/picture">
                      <pic:pic xmlns:pic="http://schemas.openxmlformats.org/drawingml/2006/picture">
                        <pic:nvPicPr>
                          <pic:cNvPr id="15" name="图片_41_SpCnt_3"/>
                          <pic:cNvPicPr/>
                        </pic:nvPicPr>
                        <pic:blipFill>
                          <a:blip r:embed="rId14"/>
                          <a:stretch>
                            <a:fillRect/>
                          </a:stretch>
                        </pic:blipFill>
                        <pic:spPr>
                          <a:xfrm>
                            <a:off x="0" y="0"/>
                            <a:ext cx="426720" cy="3886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15</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大单水池</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1000*700*800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采用SUS304-2B不锈钢板制作，台面厚1.2mm，水槽板厚1.2mm，直角模压成型，不锈钢管厚1.0mm，配优质落水器及可调脚。 水斗尺寸：750*500*250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1760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1760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5715</wp:posOffset>
                  </wp:positionH>
                  <wp:positionV relativeFrom="paragraph">
                    <wp:posOffset>810895</wp:posOffset>
                  </wp:positionV>
                  <wp:extent cx="424815" cy="412115"/>
                  <wp:effectExtent l="0" t="0" r="13335" b="6985"/>
                  <wp:wrapNone/>
                  <wp:docPr id="8" name="图片_14"/>
                  <wp:cNvGraphicFramePr/>
                  <a:graphic xmlns:a="http://schemas.openxmlformats.org/drawingml/2006/main">
                    <a:graphicData uri="http://schemas.openxmlformats.org/drawingml/2006/picture">
                      <pic:pic xmlns:pic="http://schemas.openxmlformats.org/drawingml/2006/picture">
                        <pic:nvPicPr>
                          <pic:cNvPr id="8" name="图片_14"/>
                          <pic:cNvPicPr/>
                        </pic:nvPicPr>
                        <pic:blipFill>
                          <a:blip r:embed="rId20"/>
                          <a:stretch>
                            <a:fillRect/>
                          </a:stretch>
                        </pic:blipFill>
                        <pic:spPr>
                          <a:xfrm>
                            <a:off x="0" y="0"/>
                            <a:ext cx="424815" cy="4121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adjustRightInd/>
              <w:snapToGrid/>
              <w:spacing w:line="260" w:lineRule="exact"/>
              <w:jc w:val="center"/>
              <w:rPr>
                <w:rFonts w:hint="eastAsia" w:ascii="仿宋" w:hAnsi="仿宋" w:eastAsia="仿宋" w:cs="仿宋"/>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单温龙头</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adjustRightInd/>
              <w:snapToGrid/>
              <w:spacing w:line="260" w:lineRule="exact"/>
              <w:jc w:val="left"/>
              <w:rPr>
                <w:rFonts w:hint="eastAsia" w:ascii="仿宋" w:hAnsi="仿宋" w:eastAsia="仿宋" w:cs="仿宋"/>
                <w:i w:val="0"/>
                <w:iCs w:val="0"/>
                <w:color w:val="000000"/>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 xml:space="preserve">1、座台式单孔单温、主体黄铜铸造表面抛光镀铬处理。                                  2、配1/4转优质陶瓷阀芯一字型手柄。                                        </w:t>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3、八寸（203mm）平颈水嘴，铜管厚度1.0mm, 360度可旋转。</w:t>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 xml:space="preserve">4、总高度230mm,出水口距台面149mm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320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-22225</wp:posOffset>
                  </wp:positionH>
                  <wp:positionV relativeFrom="paragraph">
                    <wp:posOffset>582295</wp:posOffset>
                  </wp:positionV>
                  <wp:extent cx="396240" cy="533400"/>
                  <wp:effectExtent l="0" t="0" r="3810" b="0"/>
                  <wp:wrapNone/>
                  <wp:docPr id="12" name="图片_31"/>
                  <wp:cNvGraphicFramePr/>
                  <a:graphic xmlns:a="http://schemas.openxmlformats.org/drawingml/2006/main">
                    <a:graphicData uri="http://schemas.openxmlformats.org/drawingml/2006/picture">
                      <pic:pic xmlns:pic="http://schemas.openxmlformats.org/drawingml/2006/picture">
                        <pic:nvPicPr>
                          <pic:cNvPr id="12" name="图片_31"/>
                          <pic:cNvPicPr/>
                        </pic:nvPicPr>
                        <pic:blipFill>
                          <a:blip r:embed="rId21"/>
                          <a:stretch>
                            <a:fillRect/>
                          </a:stretch>
                        </pic:blipFill>
                        <pic:spPr>
                          <a:xfrm>
                            <a:off x="0" y="0"/>
                            <a:ext cx="396240" cy="5334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双层工作台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r>
              <w:rPr>
                <w:rStyle w:val="12"/>
                <w:rFonts w:hint="eastAsia" w:ascii="仿宋" w:hAnsi="仿宋" w:eastAsia="仿宋" w:cs="仿宋"/>
                <w:color w:val="000000"/>
                <w:sz w:val="21"/>
                <w:szCs w:val="21"/>
                <w:shd w:val="clear" w:color="auto" w:fill="auto"/>
                <w:lang w:val="en-US" w:eastAsia="zh-CN" w:bidi="ar"/>
              </w:rPr>
              <w:t>800*700*800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采用SUS304-2B不锈钢板制作，台面板厚1.2mm，直角模压成型，不锈钢撑档厚1.0mm，下置一层搁板板厚1.0mm，配不锈钢可调脚。</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1760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1760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-30480</wp:posOffset>
                  </wp:positionH>
                  <wp:positionV relativeFrom="paragraph">
                    <wp:posOffset>581025</wp:posOffset>
                  </wp:positionV>
                  <wp:extent cx="541020" cy="313055"/>
                  <wp:effectExtent l="0" t="0" r="11430" b="10795"/>
                  <wp:wrapNone/>
                  <wp:docPr id="7" name="图片_16"/>
                  <wp:cNvGraphicFramePr/>
                  <a:graphic xmlns:a="http://schemas.openxmlformats.org/drawingml/2006/main">
                    <a:graphicData uri="http://schemas.openxmlformats.org/drawingml/2006/picture">
                      <pic:pic xmlns:pic="http://schemas.openxmlformats.org/drawingml/2006/picture">
                        <pic:nvPicPr>
                          <pic:cNvPr id="7" name="图片_16"/>
                          <pic:cNvPicPr/>
                        </pic:nvPicPr>
                        <pic:blipFill>
                          <a:blip r:embed="rId22"/>
                          <a:stretch>
                            <a:fillRect/>
                          </a:stretch>
                        </pic:blipFill>
                        <pic:spPr>
                          <a:xfrm>
                            <a:off x="0" y="0"/>
                            <a:ext cx="541020" cy="3130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17</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双层工作台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1200*700*800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采用SUS304-2B不锈钢板制作，台面板厚1.2mm，直角模压成型，不锈钢撑档厚1.0mm，下置一层搁板板厚1.0mm，配不锈钢可调脚。</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1230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1230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-49530</wp:posOffset>
                  </wp:positionH>
                  <wp:positionV relativeFrom="paragraph">
                    <wp:posOffset>879475</wp:posOffset>
                  </wp:positionV>
                  <wp:extent cx="541020" cy="313055"/>
                  <wp:effectExtent l="0" t="0" r="11430" b="10795"/>
                  <wp:wrapNone/>
                  <wp:docPr id="17" name="图片_16"/>
                  <wp:cNvGraphicFramePr/>
                  <a:graphic xmlns:a="http://schemas.openxmlformats.org/drawingml/2006/main">
                    <a:graphicData uri="http://schemas.openxmlformats.org/drawingml/2006/picture">
                      <pic:pic xmlns:pic="http://schemas.openxmlformats.org/drawingml/2006/picture">
                        <pic:nvPicPr>
                          <pic:cNvPr id="17" name="图片_16"/>
                          <pic:cNvPicPr/>
                        </pic:nvPicPr>
                        <pic:blipFill>
                          <a:blip r:embed="rId22"/>
                          <a:stretch>
                            <a:fillRect/>
                          </a:stretch>
                        </pic:blipFill>
                        <pic:spPr>
                          <a:xfrm>
                            <a:off x="0" y="0"/>
                            <a:ext cx="541020" cy="3130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双向打荷台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r>
              <w:rPr>
                <w:rStyle w:val="12"/>
                <w:rFonts w:hint="eastAsia" w:ascii="仿宋" w:hAnsi="仿宋" w:eastAsia="仿宋" w:cs="仿宋"/>
                <w:color w:val="000000"/>
                <w:sz w:val="21"/>
                <w:szCs w:val="21"/>
                <w:shd w:val="clear" w:color="auto" w:fill="auto"/>
                <w:lang w:val="en-US" w:eastAsia="zh-CN" w:bidi="ar"/>
              </w:rPr>
              <w:t>500*700*800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采用SUS304-2B不锈钢板制作，台面板厚1.2mm，直角模压成型，不锈钢撑档厚1.0mm，双边上挂复式移门，移门厚1.0mm，内置一层搁板厚1.0mm，配不锈钢可调脚。</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3980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3980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-66675</wp:posOffset>
                  </wp:positionH>
                  <wp:positionV relativeFrom="paragraph">
                    <wp:posOffset>957580</wp:posOffset>
                  </wp:positionV>
                  <wp:extent cx="493395" cy="330835"/>
                  <wp:effectExtent l="0" t="0" r="1905" b="12065"/>
                  <wp:wrapNone/>
                  <wp:docPr id="25" name="图片_17"/>
                  <wp:cNvGraphicFramePr/>
                  <a:graphic xmlns:a="http://schemas.openxmlformats.org/drawingml/2006/main">
                    <a:graphicData uri="http://schemas.openxmlformats.org/drawingml/2006/picture">
                      <pic:pic xmlns:pic="http://schemas.openxmlformats.org/drawingml/2006/picture">
                        <pic:nvPicPr>
                          <pic:cNvPr id="25" name="图片_17"/>
                          <pic:cNvPicPr/>
                        </pic:nvPicPr>
                        <pic:blipFill>
                          <a:blip r:embed="rId23"/>
                          <a:stretch>
                            <a:fillRect/>
                          </a:stretch>
                        </pic:blipFill>
                        <pic:spPr>
                          <a:xfrm>
                            <a:off x="0" y="0"/>
                            <a:ext cx="493395" cy="3308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19</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二眼一汤大小灶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r>
              <w:rPr>
                <w:rStyle w:val="12"/>
                <w:rFonts w:hint="eastAsia" w:ascii="仿宋" w:hAnsi="仿宋" w:eastAsia="仿宋" w:cs="仿宋"/>
                <w:color w:val="000000"/>
                <w:sz w:val="21"/>
                <w:szCs w:val="21"/>
                <w:shd w:val="clear" w:color="auto" w:fill="auto"/>
                <w:lang w:val="en-US" w:eastAsia="zh-CN" w:bidi="ar"/>
              </w:rPr>
              <w:t>800*950*80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采用SUS304-2B不锈钢板制作，灶面板厚1.2mm，侧板、围板1.0mm，主体骨架用35*28厚度1.0mm不锈钢方管制作，配重力可调脚。                                                              一灶具面板一次性压制成型，防水性极佳。                                一灶圈口径φ280/φ500。                                 一配不锈钢预混炉芯，可调式风气联动，装有熄火保护一键式启动系统，熄火可自动报警。                                             一燃气热负荷：35kW*2。                                      一功率：220V/1kW。                                                     一灶具汤锅、摇摆龙头、拦渣条标配，炒锅另配。</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台</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9500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pPr>
          </w:p>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pPr>
          </w:p>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pPr>
          </w:p>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pPr>
          </w:p>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pPr>
          </w:p>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429895</wp:posOffset>
                  </wp:positionH>
                  <wp:positionV relativeFrom="paragraph">
                    <wp:posOffset>64135</wp:posOffset>
                  </wp:positionV>
                  <wp:extent cx="548640" cy="379730"/>
                  <wp:effectExtent l="0" t="0" r="3810" b="1270"/>
                  <wp:wrapNone/>
                  <wp:docPr id="26" name="图片_18"/>
                  <wp:cNvGraphicFramePr/>
                  <a:graphic xmlns:a="http://schemas.openxmlformats.org/drawingml/2006/main">
                    <a:graphicData uri="http://schemas.openxmlformats.org/drawingml/2006/picture">
                      <pic:pic xmlns:pic="http://schemas.openxmlformats.org/drawingml/2006/picture">
                        <pic:nvPicPr>
                          <pic:cNvPr id="26" name="图片_18"/>
                          <pic:cNvPicPr/>
                        </pic:nvPicPr>
                        <pic:blipFill>
                          <a:blip r:embed="rId24"/>
                          <a:stretch>
                            <a:fillRect/>
                          </a:stretch>
                        </pic:blipFill>
                        <pic:spPr>
                          <a:xfrm>
                            <a:off x="0" y="0"/>
                            <a:ext cx="548640" cy="379730"/>
                          </a:xfrm>
                          <a:prstGeom prst="rect">
                            <a:avLst/>
                          </a:prstGeom>
                          <a:noFill/>
                          <a:ln>
                            <a:noFill/>
                          </a:ln>
                        </pic:spPr>
                      </pic:pic>
                    </a:graphicData>
                  </a:graphic>
                </wp:anchor>
              </w:drawing>
            </w:r>
          </w:p>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9500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料台桌</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5</w:t>
            </w:r>
            <w:r>
              <w:rPr>
                <w:rStyle w:val="12"/>
                <w:rFonts w:hint="eastAsia" w:ascii="仿宋" w:hAnsi="仿宋" w:eastAsia="仿宋" w:cs="仿宋"/>
                <w:color w:val="000000"/>
                <w:sz w:val="21"/>
                <w:szCs w:val="21"/>
                <w:shd w:val="clear" w:color="auto" w:fill="auto"/>
                <w:lang w:val="en-US" w:eastAsia="zh-CN" w:bidi="ar"/>
              </w:rPr>
              <w:t>00*950*800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采用SUS304-2B不锈钢板制作，台面板厚1.2mm，直角模压成型，不锈钢撑档厚1.0mm，配不锈钢可调脚。</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990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1980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177165</wp:posOffset>
                  </wp:positionV>
                  <wp:extent cx="457200" cy="426720"/>
                  <wp:effectExtent l="0" t="0" r="0" b="11430"/>
                  <wp:wrapNone/>
                  <wp:docPr id="23" name="图片_19"/>
                  <wp:cNvGraphicFramePr/>
                  <a:graphic xmlns:a="http://schemas.openxmlformats.org/drawingml/2006/main">
                    <a:graphicData uri="http://schemas.openxmlformats.org/drawingml/2006/picture">
                      <pic:pic xmlns:pic="http://schemas.openxmlformats.org/drawingml/2006/picture">
                        <pic:nvPicPr>
                          <pic:cNvPr id="23" name="图片_19"/>
                          <pic:cNvPicPr/>
                        </pic:nvPicPr>
                        <pic:blipFill>
                          <a:blip r:embed="rId25"/>
                          <a:stretch>
                            <a:fillRect/>
                          </a:stretch>
                        </pic:blipFill>
                        <pic:spPr>
                          <a:xfrm>
                            <a:off x="0" y="0"/>
                            <a:ext cx="457200" cy="4267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双门汽电饭车</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r>
              <w:rPr>
                <w:rStyle w:val="12"/>
                <w:rFonts w:hint="eastAsia" w:ascii="仿宋" w:hAnsi="仿宋" w:eastAsia="仿宋" w:cs="仿宋"/>
                <w:color w:val="000000"/>
                <w:sz w:val="21"/>
                <w:szCs w:val="21"/>
                <w:shd w:val="clear" w:color="auto" w:fill="auto"/>
                <w:lang w:val="en-US" w:eastAsia="zh-CN" w:bidi="ar"/>
              </w:rPr>
              <w:t>250*810*1350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采用SUS304-2B不锈钢板制作，外壳板厚1.0mm，内胆板厚1.0mm，采用优质保温材料，不锈钢紧固件，配有一次压制成型304板材饭盘24个，饭盘规格：650*380*50mm，自动进水功能。功率：380V/12KW*2门。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10500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10500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-32385</wp:posOffset>
                  </wp:positionH>
                  <wp:positionV relativeFrom="paragraph">
                    <wp:posOffset>1094740</wp:posOffset>
                  </wp:positionV>
                  <wp:extent cx="436245" cy="435610"/>
                  <wp:effectExtent l="0" t="0" r="1905" b="2540"/>
                  <wp:wrapNone/>
                  <wp:docPr id="20" name="图片_21"/>
                  <wp:cNvGraphicFramePr/>
                  <a:graphic xmlns:a="http://schemas.openxmlformats.org/drawingml/2006/main">
                    <a:graphicData uri="http://schemas.openxmlformats.org/drawingml/2006/picture">
                      <pic:pic xmlns:pic="http://schemas.openxmlformats.org/drawingml/2006/picture">
                        <pic:nvPicPr>
                          <pic:cNvPr id="20" name="图片_21"/>
                          <pic:cNvPicPr/>
                        </pic:nvPicPr>
                        <pic:blipFill>
                          <a:blip r:embed="rId26"/>
                          <a:stretch>
                            <a:fillRect/>
                          </a:stretch>
                        </pic:blipFill>
                        <pic:spPr>
                          <a:xfrm>
                            <a:off x="0" y="0"/>
                            <a:ext cx="436245" cy="4356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灭蝇灯</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功率：30W</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设自动保护功能，采用阻燃耐用外壳</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320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-32385</wp:posOffset>
                  </wp:positionH>
                  <wp:positionV relativeFrom="paragraph">
                    <wp:posOffset>96520</wp:posOffset>
                  </wp:positionV>
                  <wp:extent cx="571500" cy="334645"/>
                  <wp:effectExtent l="0" t="0" r="0" b="8255"/>
                  <wp:wrapNone/>
                  <wp:docPr id="21" name="Picture_3_SpCnt_2"/>
                  <wp:cNvGraphicFramePr/>
                  <a:graphic xmlns:a="http://schemas.openxmlformats.org/drawingml/2006/main">
                    <a:graphicData uri="http://schemas.openxmlformats.org/drawingml/2006/picture">
                      <pic:pic xmlns:pic="http://schemas.openxmlformats.org/drawingml/2006/picture">
                        <pic:nvPicPr>
                          <pic:cNvPr id="21" name="Picture_3_SpCnt_2"/>
                          <pic:cNvPicPr/>
                        </pic:nvPicPr>
                        <pic:blipFill>
                          <a:blip r:embed="rId11"/>
                          <a:stretch>
                            <a:fillRect/>
                          </a:stretch>
                        </pic:blipFill>
                        <pic:spPr>
                          <a:xfrm>
                            <a:off x="0" y="0"/>
                            <a:ext cx="571500" cy="3346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47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adjustRightInd/>
              <w:snapToGrid/>
              <w:spacing w:line="260" w:lineRule="exact"/>
              <w:jc w:val="center"/>
              <w:rPr>
                <w:rFonts w:hint="eastAsia" w:ascii="仿宋" w:hAnsi="仿宋" w:eastAsia="仿宋" w:cs="仿宋"/>
                <w:i w:val="0"/>
                <w:iCs w:val="0"/>
                <w:color w:val="000000"/>
                <w:sz w:val="21"/>
                <w:szCs w:val="21"/>
                <w:u w:val="none"/>
              </w:rPr>
            </w:pPr>
            <w:r>
              <w:rPr>
                <w:rFonts w:hint="eastAsia" w:ascii="仿宋" w:hAnsi="仿宋" w:eastAsia="仿宋" w:cs="仿宋"/>
                <w:b/>
                <w:bCs/>
                <w:i w:val="0"/>
                <w:iCs w:val="0"/>
                <w:color w:val="000000"/>
                <w:spacing w:val="0"/>
                <w:w w:val="100"/>
                <w:kern w:val="0"/>
                <w:position w:val="0"/>
                <w:sz w:val="21"/>
                <w:szCs w:val="21"/>
                <w:u w:val="none"/>
                <w:shd w:val="clear" w:color="auto" w:fill="auto"/>
                <w:lang w:val="en-US" w:eastAsia="zh-CN" w:bidi="ar"/>
              </w:rPr>
              <w:t>售卖间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23</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五斗保温台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r>
              <w:rPr>
                <w:rStyle w:val="12"/>
                <w:rFonts w:hint="eastAsia" w:ascii="仿宋" w:hAnsi="仿宋" w:eastAsia="仿宋" w:cs="仿宋"/>
                <w:color w:val="000000"/>
                <w:sz w:val="21"/>
                <w:szCs w:val="21"/>
                <w:shd w:val="clear" w:color="auto" w:fill="auto"/>
                <w:lang w:val="en-US" w:eastAsia="zh-CN" w:bidi="ar"/>
              </w:rPr>
              <w:t>800*800*800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采用SUS304不锈钢制作，台面板、加热槽板厚1.2mm，自动进水，缺水保护，电热恒温控制。配1/1″深度100mm份数盆5只，配不锈钢可调式子弹脚。功率:220V/4.5KW</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4400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4400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-30480</wp:posOffset>
                  </wp:positionH>
                  <wp:positionV relativeFrom="paragraph">
                    <wp:posOffset>697230</wp:posOffset>
                  </wp:positionV>
                  <wp:extent cx="610870" cy="402590"/>
                  <wp:effectExtent l="0" t="0" r="17780" b="16510"/>
                  <wp:wrapNone/>
                  <wp:docPr id="22" name="图片_1"/>
                  <wp:cNvGraphicFramePr/>
                  <a:graphic xmlns:a="http://schemas.openxmlformats.org/drawingml/2006/main">
                    <a:graphicData uri="http://schemas.openxmlformats.org/drawingml/2006/picture">
                      <pic:pic xmlns:pic="http://schemas.openxmlformats.org/drawingml/2006/picture">
                        <pic:nvPicPr>
                          <pic:cNvPr id="22" name="图片_1"/>
                          <pic:cNvPicPr/>
                        </pic:nvPicPr>
                        <pic:blipFill>
                          <a:blip r:embed="rId27"/>
                          <a:stretch>
                            <a:fillRect/>
                          </a:stretch>
                        </pic:blipFill>
                        <pic:spPr>
                          <a:xfrm>
                            <a:off x="0" y="0"/>
                            <a:ext cx="610870" cy="4025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暖饭汤车</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6</w:t>
            </w:r>
            <w:r>
              <w:rPr>
                <w:rStyle w:val="12"/>
                <w:rFonts w:hint="eastAsia" w:ascii="仿宋" w:hAnsi="仿宋" w:eastAsia="仿宋" w:cs="仿宋"/>
                <w:color w:val="000000"/>
                <w:sz w:val="21"/>
                <w:szCs w:val="21"/>
                <w:shd w:val="clear" w:color="auto" w:fill="auto"/>
                <w:lang w:val="en-US" w:eastAsia="zh-CN" w:bidi="ar"/>
              </w:rPr>
              <w:t>50*650*800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采用SUS304-2B不锈钢板制作，板厚1.0mm，不锈钢撑档厚1.0mm，推手采用模具制作，配φ500桶1只，4寸定、滑轮各2只。配优质不锈钢发热管，恒温控制，功率：220V/1.5KW。</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辆</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2150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4300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-3810</wp:posOffset>
                  </wp:positionH>
                  <wp:positionV relativeFrom="paragraph">
                    <wp:posOffset>892175</wp:posOffset>
                  </wp:positionV>
                  <wp:extent cx="398780" cy="541020"/>
                  <wp:effectExtent l="0" t="0" r="1270" b="11430"/>
                  <wp:wrapNone/>
                  <wp:docPr id="24" name="图片_23"/>
                  <wp:cNvGraphicFramePr/>
                  <a:graphic xmlns:a="http://schemas.openxmlformats.org/drawingml/2006/main">
                    <a:graphicData uri="http://schemas.openxmlformats.org/drawingml/2006/picture">
                      <pic:pic xmlns:pic="http://schemas.openxmlformats.org/drawingml/2006/picture">
                        <pic:nvPicPr>
                          <pic:cNvPr id="24" name="图片_23"/>
                          <pic:cNvPicPr/>
                        </pic:nvPicPr>
                        <pic:blipFill>
                          <a:blip r:embed="rId28"/>
                          <a:stretch>
                            <a:fillRect/>
                          </a:stretch>
                        </pic:blipFill>
                        <pic:spPr>
                          <a:xfrm>
                            <a:off x="0" y="0"/>
                            <a:ext cx="398780" cy="5410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25</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单水池</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7</w:t>
            </w:r>
            <w:r>
              <w:rPr>
                <w:rStyle w:val="12"/>
                <w:rFonts w:hint="eastAsia" w:ascii="仿宋" w:hAnsi="仿宋" w:eastAsia="仿宋" w:cs="仿宋"/>
                <w:color w:val="000000"/>
                <w:sz w:val="21"/>
                <w:szCs w:val="21"/>
                <w:shd w:val="clear" w:color="auto" w:fill="auto"/>
                <w:lang w:val="en-US" w:eastAsia="zh-CN" w:bidi="ar"/>
              </w:rPr>
              <w:t>00*700*800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采用不锈钢板制作，台面厚1.2mm，水槽板厚1.2mm，直角模压成型，不锈钢管厚1.0mm，配优质落水器及可调脚。 水斗尺寸：500*500*250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1250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1250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-40005</wp:posOffset>
                  </wp:positionH>
                  <wp:positionV relativeFrom="paragraph">
                    <wp:posOffset>530225</wp:posOffset>
                  </wp:positionV>
                  <wp:extent cx="440690" cy="558165"/>
                  <wp:effectExtent l="0" t="0" r="16510" b="13335"/>
                  <wp:wrapNone/>
                  <wp:docPr id="31" name="图片_24"/>
                  <wp:cNvGraphicFramePr/>
                  <a:graphic xmlns:a="http://schemas.openxmlformats.org/drawingml/2006/main">
                    <a:graphicData uri="http://schemas.openxmlformats.org/drawingml/2006/picture">
                      <pic:pic xmlns:pic="http://schemas.openxmlformats.org/drawingml/2006/picture">
                        <pic:nvPicPr>
                          <pic:cNvPr id="31" name="图片_24"/>
                          <pic:cNvPicPr/>
                        </pic:nvPicPr>
                        <pic:blipFill>
                          <a:blip r:embed="rId29"/>
                          <a:stretch>
                            <a:fillRect/>
                          </a:stretch>
                        </pic:blipFill>
                        <pic:spPr>
                          <a:xfrm>
                            <a:off x="0" y="0"/>
                            <a:ext cx="440690" cy="5581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5"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adjustRightInd/>
              <w:snapToGrid/>
              <w:spacing w:line="260" w:lineRule="exact"/>
              <w:jc w:val="center"/>
              <w:rPr>
                <w:rFonts w:hint="eastAsia" w:ascii="仿宋" w:hAnsi="仿宋" w:eastAsia="仿宋" w:cs="仿宋"/>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单温龙头</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 xml:space="preserve">1、座台式单孔单温、主体黄铜铸造表面抛光镀铬处理。                                  2、配1/4转优质陶瓷阀芯一字型手柄。                                        </w:t>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3、八寸（203mm）平颈水嘴，铜管厚度1.0mm, 360度可旋转。</w:t>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 xml:space="preserve">4、总高度230mm,出水口距台面149mm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320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-22225</wp:posOffset>
                  </wp:positionH>
                  <wp:positionV relativeFrom="paragraph">
                    <wp:posOffset>1079500</wp:posOffset>
                  </wp:positionV>
                  <wp:extent cx="396240" cy="532130"/>
                  <wp:effectExtent l="0" t="0" r="3810" b="1270"/>
                  <wp:wrapNone/>
                  <wp:docPr id="27" name="图片_31_SpCnt_1"/>
                  <wp:cNvGraphicFramePr/>
                  <a:graphic xmlns:a="http://schemas.openxmlformats.org/drawingml/2006/main">
                    <a:graphicData uri="http://schemas.openxmlformats.org/drawingml/2006/picture">
                      <pic:pic xmlns:pic="http://schemas.openxmlformats.org/drawingml/2006/picture">
                        <pic:nvPicPr>
                          <pic:cNvPr id="27" name="图片_31_SpCnt_1"/>
                          <pic:cNvPicPr/>
                        </pic:nvPicPr>
                        <pic:blipFill>
                          <a:blip r:embed="rId21"/>
                          <a:stretch>
                            <a:fillRect/>
                          </a:stretch>
                        </pic:blipFill>
                        <pic:spPr>
                          <a:xfrm>
                            <a:off x="0" y="0"/>
                            <a:ext cx="396240" cy="5321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单向打荷台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r>
              <w:rPr>
                <w:rStyle w:val="12"/>
                <w:rFonts w:hint="eastAsia" w:ascii="仿宋" w:hAnsi="仿宋" w:eastAsia="仿宋" w:cs="仿宋"/>
                <w:color w:val="000000"/>
                <w:sz w:val="21"/>
                <w:szCs w:val="21"/>
                <w:shd w:val="clear" w:color="auto" w:fill="auto"/>
                <w:lang w:val="en-US" w:eastAsia="zh-CN" w:bidi="ar"/>
              </w:rPr>
              <w:t>600*700*800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采用不锈钢板制作，台面板厚1.2mm，直角模压成型，不锈钢撑档厚1.0mm，单边上挂复式移门，移门厚1.0mm，内置一层搁板厚1.0mm，配不锈钢可调脚。</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台</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3800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3800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5715</wp:posOffset>
                  </wp:positionH>
                  <wp:positionV relativeFrom="paragraph">
                    <wp:posOffset>632460</wp:posOffset>
                  </wp:positionV>
                  <wp:extent cx="371475" cy="351155"/>
                  <wp:effectExtent l="0" t="0" r="9525" b="10795"/>
                  <wp:wrapNone/>
                  <wp:docPr id="34" name="图片_25"/>
                  <wp:cNvGraphicFramePr/>
                  <a:graphic xmlns:a="http://schemas.openxmlformats.org/drawingml/2006/main">
                    <a:graphicData uri="http://schemas.openxmlformats.org/drawingml/2006/picture">
                      <pic:pic xmlns:pic="http://schemas.openxmlformats.org/drawingml/2006/picture">
                        <pic:nvPicPr>
                          <pic:cNvPr id="34" name="图片_25"/>
                          <pic:cNvPicPr/>
                        </pic:nvPicPr>
                        <pic:blipFill>
                          <a:blip r:embed="rId30"/>
                          <a:stretch>
                            <a:fillRect/>
                          </a:stretch>
                        </pic:blipFill>
                        <pic:spPr>
                          <a:xfrm>
                            <a:off x="0" y="0"/>
                            <a:ext cx="371475" cy="3511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27</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灭蝇灯</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功率：30W</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设自动保护功能，采用阻燃耐用外壳</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pPr>
          </w:p>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320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-53975</wp:posOffset>
                  </wp:positionH>
                  <wp:positionV relativeFrom="paragraph">
                    <wp:posOffset>160655</wp:posOffset>
                  </wp:positionV>
                  <wp:extent cx="419100" cy="326390"/>
                  <wp:effectExtent l="0" t="0" r="0" b="16510"/>
                  <wp:wrapNone/>
                  <wp:docPr id="29" name="Picture_3_SpCnt_4"/>
                  <wp:cNvGraphicFramePr/>
                  <a:graphic xmlns:a="http://schemas.openxmlformats.org/drawingml/2006/main">
                    <a:graphicData uri="http://schemas.openxmlformats.org/drawingml/2006/picture">
                      <pic:pic xmlns:pic="http://schemas.openxmlformats.org/drawingml/2006/picture">
                        <pic:nvPicPr>
                          <pic:cNvPr id="29" name="Picture_3_SpCnt_4"/>
                          <pic:cNvPicPr/>
                        </pic:nvPicPr>
                        <pic:blipFill>
                          <a:blip r:embed="rId11"/>
                          <a:stretch>
                            <a:fillRect/>
                          </a:stretch>
                        </pic:blipFill>
                        <pic:spPr>
                          <a:xfrm>
                            <a:off x="0" y="0"/>
                            <a:ext cx="419100" cy="3263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双门消毒柜</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 xml:space="preserve">1330*680*1900      </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 xml:space="preserve">                                           容积：760L;                                      温度：30-150℃                                      功率：220V/4.6KW                                                                          采用优质不锈钢制，玻璃纤维隔热材料，</w:t>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双温度控制器，定时开关、继电器；采用热风循环消毒。内分四层，共配八个消毒筐。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8200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8200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1183005</wp:posOffset>
                  </wp:positionV>
                  <wp:extent cx="342900" cy="459105"/>
                  <wp:effectExtent l="0" t="0" r="0" b="17145"/>
                  <wp:wrapNone/>
                  <wp:docPr id="32" name="Picture_1"/>
                  <wp:cNvGraphicFramePr/>
                  <a:graphic xmlns:a="http://schemas.openxmlformats.org/drawingml/2006/main">
                    <a:graphicData uri="http://schemas.openxmlformats.org/drawingml/2006/picture">
                      <pic:pic xmlns:pic="http://schemas.openxmlformats.org/drawingml/2006/picture">
                        <pic:nvPicPr>
                          <pic:cNvPr id="32" name="Picture_1"/>
                          <pic:cNvPicPr/>
                        </pic:nvPicPr>
                        <pic:blipFill>
                          <a:blip r:embed="rId31"/>
                          <a:stretch>
                            <a:fillRect/>
                          </a:stretch>
                        </pic:blipFill>
                        <pic:spPr>
                          <a:xfrm>
                            <a:off x="0" y="0"/>
                            <a:ext cx="342900" cy="4591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47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adjustRightInd/>
              <w:snapToGrid/>
              <w:spacing w:line="260" w:lineRule="exact"/>
              <w:jc w:val="center"/>
              <w:rPr>
                <w:rFonts w:hint="eastAsia" w:ascii="仿宋" w:hAnsi="仿宋" w:eastAsia="仿宋" w:cs="仿宋"/>
                <w:i w:val="0"/>
                <w:iCs w:val="0"/>
                <w:color w:val="000000"/>
                <w:sz w:val="21"/>
                <w:szCs w:val="21"/>
                <w:u w:val="none"/>
              </w:rPr>
            </w:pPr>
            <w:r>
              <w:rPr>
                <w:rFonts w:hint="eastAsia" w:ascii="仿宋" w:hAnsi="仿宋" w:eastAsia="仿宋" w:cs="仿宋"/>
                <w:b/>
                <w:bCs/>
                <w:i w:val="0"/>
                <w:iCs w:val="0"/>
                <w:color w:val="000000"/>
                <w:spacing w:val="0"/>
                <w:w w:val="100"/>
                <w:kern w:val="0"/>
                <w:position w:val="0"/>
                <w:sz w:val="21"/>
                <w:szCs w:val="21"/>
                <w:u w:val="none"/>
                <w:shd w:val="clear" w:color="auto" w:fill="auto"/>
                <w:lang w:val="en-US" w:eastAsia="zh-CN" w:bidi="ar"/>
              </w:rPr>
              <w:t>回收台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29</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双水池</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r>
              <w:rPr>
                <w:rStyle w:val="12"/>
                <w:rFonts w:hint="eastAsia" w:ascii="仿宋" w:hAnsi="仿宋" w:eastAsia="仿宋" w:cs="仿宋"/>
                <w:color w:val="000000"/>
                <w:sz w:val="21"/>
                <w:szCs w:val="21"/>
                <w:shd w:val="clear" w:color="auto" w:fill="auto"/>
                <w:lang w:val="en-US" w:eastAsia="zh-CN" w:bidi="ar"/>
              </w:rPr>
              <w:t>500*700*800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采用SUS304-2B不锈钢板制作，台面厚1.2mm，水槽板厚1.2mm，直角模压成型，不锈钢管厚1.0mm，配优质落水器及可调脚。 水斗尺寸：500*500*250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2230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414020</wp:posOffset>
                  </wp:positionH>
                  <wp:positionV relativeFrom="paragraph">
                    <wp:posOffset>754380</wp:posOffset>
                  </wp:positionV>
                  <wp:extent cx="541020" cy="382270"/>
                  <wp:effectExtent l="0" t="0" r="11430" b="17780"/>
                  <wp:wrapNone/>
                  <wp:docPr id="30" name="图片_28"/>
                  <wp:cNvGraphicFramePr/>
                  <a:graphic xmlns:a="http://schemas.openxmlformats.org/drawingml/2006/main">
                    <a:graphicData uri="http://schemas.openxmlformats.org/drawingml/2006/picture">
                      <pic:pic xmlns:pic="http://schemas.openxmlformats.org/drawingml/2006/picture">
                        <pic:nvPicPr>
                          <pic:cNvPr id="30" name="图片_28"/>
                          <pic:cNvPicPr/>
                        </pic:nvPicPr>
                        <pic:blipFill>
                          <a:blip r:embed="rId32"/>
                          <a:stretch>
                            <a:fillRect/>
                          </a:stretch>
                        </pic:blipFill>
                        <pic:spPr>
                          <a:xfrm>
                            <a:off x="0" y="0"/>
                            <a:ext cx="541020" cy="382270"/>
                          </a:xfrm>
                          <a:prstGeom prst="rect">
                            <a:avLst/>
                          </a:prstGeom>
                          <a:noFill/>
                          <a:ln>
                            <a:noFill/>
                          </a:ln>
                        </pic:spPr>
                      </pic:pic>
                    </a:graphicData>
                  </a:graphic>
                </wp:anchor>
              </w:drawing>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2230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adjustRightInd/>
              <w:snapToGrid/>
              <w:spacing w:line="260" w:lineRule="exact"/>
              <w:jc w:val="center"/>
              <w:rPr>
                <w:rFonts w:hint="eastAsia" w:ascii="仿宋" w:hAnsi="仿宋" w:eastAsia="仿宋" w:cs="仿宋"/>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双温龙头</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 xml:space="preserve">1、座台式双孔双温、主体黄铜铸造表面抛光镀铬处理。                                  2、配1/4转优质陶瓷阀芯一字型手柄。                                        </w:t>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3、十寸（254mm）平颈水嘴，铜管厚度1.0mm, 360度可旋转。</w:t>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4、总高度230mm,出水口距台面149mm</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450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900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1125220</wp:posOffset>
                  </wp:positionV>
                  <wp:extent cx="426720" cy="399415"/>
                  <wp:effectExtent l="0" t="0" r="11430" b="635"/>
                  <wp:wrapNone/>
                  <wp:docPr id="43" name="图片_41_SpCnt_6"/>
                  <wp:cNvGraphicFramePr/>
                  <a:graphic xmlns:a="http://schemas.openxmlformats.org/drawingml/2006/main">
                    <a:graphicData uri="http://schemas.openxmlformats.org/drawingml/2006/picture">
                      <pic:pic xmlns:pic="http://schemas.openxmlformats.org/drawingml/2006/picture">
                        <pic:nvPicPr>
                          <pic:cNvPr id="43" name="图片_41_SpCnt_6"/>
                          <pic:cNvPicPr/>
                        </pic:nvPicPr>
                        <pic:blipFill>
                          <a:blip r:embed="rId33"/>
                          <a:stretch>
                            <a:fillRect/>
                          </a:stretch>
                        </pic:blipFill>
                        <pic:spPr>
                          <a:xfrm>
                            <a:off x="0" y="0"/>
                            <a:ext cx="426720" cy="3994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大单水池</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1000*700*800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采用不锈钢板制作，台面厚1.2mm，水槽板厚1.2mm，直角模压成型，不锈钢管厚1.0mm，配优质落水器及可调脚。 水斗尺寸：750*500*250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1760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1760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-60960</wp:posOffset>
                  </wp:positionH>
                  <wp:positionV relativeFrom="paragraph">
                    <wp:posOffset>572770</wp:posOffset>
                  </wp:positionV>
                  <wp:extent cx="509905" cy="412115"/>
                  <wp:effectExtent l="0" t="0" r="4445" b="6985"/>
                  <wp:wrapNone/>
                  <wp:docPr id="42" name="图片_14_SpCnt_1"/>
                  <wp:cNvGraphicFramePr/>
                  <a:graphic xmlns:a="http://schemas.openxmlformats.org/drawingml/2006/main">
                    <a:graphicData uri="http://schemas.openxmlformats.org/drawingml/2006/picture">
                      <pic:pic xmlns:pic="http://schemas.openxmlformats.org/drawingml/2006/picture">
                        <pic:nvPicPr>
                          <pic:cNvPr id="42" name="图片_14_SpCnt_1"/>
                          <pic:cNvPicPr/>
                        </pic:nvPicPr>
                        <pic:blipFill>
                          <a:blip r:embed="rId20"/>
                          <a:stretch>
                            <a:fillRect/>
                          </a:stretch>
                        </pic:blipFill>
                        <pic:spPr>
                          <a:xfrm>
                            <a:off x="0" y="0"/>
                            <a:ext cx="509905" cy="4121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5"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adjustRightInd/>
              <w:snapToGrid/>
              <w:spacing w:line="260" w:lineRule="exact"/>
              <w:jc w:val="center"/>
              <w:rPr>
                <w:rFonts w:hint="eastAsia" w:ascii="仿宋" w:hAnsi="仿宋" w:eastAsia="仿宋" w:cs="仿宋"/>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双温龙头</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 xml:space="preserve">1、座台式双孔双温、主体黄铜铸造表面抛光镀铬处理。                                  2、配1/4转优质陶瓷阀芯一字型手柄。                                        </w:t>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3、十寸（254mm）平颈水嘴，铜管厚度1.0mm, 360度可旋转。</w:t>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4、总高度230mm,出水口距台面149mm</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450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450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944245</wp:posOffset>
                  </wp:positionV>
                  <wp:extent cx="426720" cy="399415"/>
                  <wp:effectExtent l="0" t="0" r="11430" b="635"/>
                  <wp:wrapNone/>
                  <wp:docPr id="40" name="图片_41_SpCnt_10"/>
                  <wp:cNvGraphicFramePr/>
                  <a:graphic xmlns:a="http://schemas.openxmlformats.org/drawingml/2006/main">
                    <a:graphicData uri="http://schemas.openxmlformats.org/drawingml/2006/picture">
                      <pic:pic xmlns:pic="http://schemas.openxmlformats.org/drawingml/2006/picture">
                        <pic:nvPicPr>
                          <pic:cNvPr id="40" name="图片_41_SpCnt_10"/>
                          <pic:cNvPicPr/>
                        </pic:nvPicPr>
                        <pic:blipFill>
                          <a:blip r:embed="rId33"/>
                          <a:stretch>
                            <a:fillRect/>
                          </a:stretch>
                        </pic:blipFill>
                        <pic:spPr>
                          <a:xfrm>
                            <a:off x="0" y="0"/>
                            <a:ext cx="426720" cy="3994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泔水回收台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7</w:t>
            </w:r>
            <w:r>
              <w:rPr>
                <w:rStyle w:val="12"/>
                <w:rFonts w:hint="eastAsia" w:ascii="仿宋" w:hAnsi="仿宋" w:eastAsia="仿宋" w:cs="仿宋"/>
                <w:color w:val="000000"/>
                <w:sz w:val="21"/>
                <w:szCs w:val="21"/>
                <w:shd w:val="clear" w:color="auto" w:fill="auto"/>
                <w:lang w:val="en-US" w:eastAsia="zh-CN" w:bidi="ar"/>
              </w:rPr>
              <w:t>00*700*800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采用SUS304-2B不锈钢板制作，台面板厚1.0mm，旁板厚1.0mm，活动推车带垃圾桶，配4寸定、滑轮各2只。</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1950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1950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-31115</wp:posOffset>
                  </wp:positionH>
                  <wp:positionV relativeFrom="paragraph">
                    <wp:posOffset>490220</wp:posOffset>
                  </wp:positionV>
                  <wp:extent cx="533400" cy="457200"/>
                  <wp:effectExtent l="0" t="0" r="0" b="0"/>
                  <wp:wrapNone/>
                  <wp:docPr id="47" name="图片_30"/>
                  <wp:cNvGraphicFramePr/>
                  <a:graphic xmlns:a="http://schemas.openxmlformats.org/drawingml/2006/main">
                    <a:graphicData uri="http://schemas.openxmlformats.org/drawingml/2006/picture">
                      <pic:pic xmlns:pic="http://schemas.openxmlformats.org/drawingml/2006/picture">
                        <pic:nvPicPr>
                          <pic:cNvPr id="47" name="图片_30"/>
                          <pic:cNvPicPr/>
                        </pic:nvPicPr>
                        <pic:blipFill>
                          <a:blip r:embed="rId34"/>
                          <a:stretch>
                            <a:fillRect/>
                          </a:stretch>
                        </pic:blipFill>
                        <pic:spPr>
                          <a:xfrm>
                            <a:off x="0" y="0"/>
                            <a:ext cx="533400" cy="4572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挂墙板架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2500*300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采用SUS304-2B不锈钢板制作，板厚1.0mm。</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米</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750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-3175</wp:posOffset>
                  </wp:positionH>
                  <wp:positionV relativeFrom="paragraph">
                    <wp:posOffset>240030</wp:posOffset>
                  </wp:positionV>
                  <wp:extent cx="464185" cy="122555"/>
                  <wp:effectExtent l="0" t="0" r="12065" b="10795"/>
                  <wp:wrapNone/>
                  <wp:docPr id="38" name="图片_31_SpCnt_2"/>
                  <wp:cNvGraphicFramePr/>
                  <a:graphic xmlns:a="http://schemas.openxmlformats.org/drawingml/2006/main">
                    <a:graphicData uri="http://schemas.openxmlformats.org/drawingml/2006/picture">
                      <pic:pic xmlns:pic="http://schemas.openxmlformats.org/drawingml/2006/picture">
                        <pic:nvPicPr>
                          <pic:cNvPr id="38" name="图片_31_SpCnt_2"/>
                          <pic:cNvPicPr/>
                        </pic:nvPicPr>
                        <pic:blipFill>
                          <a:blip r:embed="rId35"/>
                          <a:stretch>
                            <a:fillRect/>
                          </a:stretch>
                        </pic:blipFill>
                        <pic:spPr>
                          <a:xfrm>
                            <a:off x="0" y="0"/>
                            <a:ext cx="464185" cy="1225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33</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灭蝇灯</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功率：30W</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设自动保护功能，采用阻燃耐用外壳，UVA紫光灯</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320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-51435</wp:posOffset>
                  </wp:positionH>
                  <wp:positionV relativeFrom="paragraph">
                    <wp:posOffset>165735</wp:posOffset>
                  </wp:positionV>
                  <wp:extent cx="495300" cy="334645"/>
                  <wp:effectExtent l="0" t="0" r="0" b="8255"/>
                  <wp:wrapNone/>
                  <wp:docPr id="41" name="Picture_3_SpCnt_5"/>
                  <wp:cNvGraphicFramePr/>
                  <a:graphic xmlns:a="http://schemas.openxmlformats.org/drawingml/2006/main">
                    <a:graphicData uri="http://schemas.openxmlformats.org/drawingml/2006/picture">
                      <pic:pic xmlns:pic="http://schemas.openxmlformats.org/drawingml/2006/picture">
                        <pic:nvPicPr>
                          <pic:cNvPr id="41" name="Picture_3_SpCnt_5"/>
                          <pic:cNvPicPr/>
                        </pic:nvPicPr>
                        <pic:blipFill>
                          <a:blip r:embed="rId11"/>
                          <a:stretch>
                            <a:fillRect/>
                          </a:stretch>
                        </pic:blipFill>
                        <pic:spPr>
                          <a:xfrm>
                            <a:off x="0" y="0"/>
                            <a:ext cx="495300" cy="3346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47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adjustRightInd/>
              <w:snapToGrid/>
              <w:spacing w:line="260" w:lineRule="exact"/>
              <w:jc w:val="center"/>
              <w:rPr>
                <w:rFonts w:hint="eastAsia" w:ascii="仿宋" w:hAnsi="仿宋" w:eastAsia="仿宋" w:cs="仿宋"/>
                <w:i w:val="0"/>
                <w:iCs w:val="0"/>
                <w:color w:val="000000"/>
                <w:sz w:val="21"/>
                <w:szCs w:val="21"/>
                <w:u w:val="none"/>
              </w:rPr>
            </w:pPr>
            <w:r>
              <w:rPr>
                <w:rFonts w:hint="eastAsia" w:ascii="仿宋" w:hAnsi="仿宋" w:eastAsia="仿宋" w:cs="仿宋"/>
                <w:b/>
                <w:bCs/>
                <w:i w:val="0"/>
                <w:iCs w:val="0"/>
                <w:color w:val="000000"/>
                <w:spacing w:val="0"/>
                <w:w w:val="100"/>
                <w:kern w:val="0"/>
                <w:position w:val="0"/>
                <w:sz w:val="21"/>
                <w:szCs w:val="21"/>
                <w:u w:val="none"/>
                <w:shd w:val="clear" w:color="auto" w:fill="auto"/>
                <w:lang w:val="en-US" w:eastAsia="zh-CN" w:bidi="ar"/>
              </w:rPr>
              <w:t>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5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ordWrap/>
              <w:topLinePunct w:val="0"/>
              <w:bidi w:val="0"/>
              <w:adjustRightInd/>
              <w:snapToGrid/>
              <w:spacing w:line="260" w:lineRule="exact"/>
              <w:jc w:val="center"/>
              <w:rPr>
                <w:rFonts w:hint="eastAsia" w:ascii="仿宋" w:hAnsi="仿宋" w:eastAsia="仿宋" w:cs="仿宋"/>
                <w:b w:val="0"/>
                <w:bCs w:val="0"/>
                <w:i w:val="0"/>
                <w:iCs w:val="0"/>
                <w:color w:val="000000"/>
                <w:spacing w:val="0"/>
                <w:w w:val="100"/>
                <w:kern w:val="0"/>
                <w:position w:val="0"/>
                <w:sz w:val="21"/>
                <w:szCs w:val="21"/>
                <w:u w:val="none"/>
                <w:shd w:val="clear" w:color="auto" w:fill="auto"/>
                <w:lang w:val="en-US" w:eastAsia="zh-CN" w:bidi="ar"/>
              </w:rPr>
            </w:pPr>
            <w:r>
              <w:rPr>
                <w:rFonts w:hint="eastAsia" w:ascii="仿宋" w:hAnsi="仿宋" w:eastAsia="仿宋" w:cs="仿宋"/>
                <w:b w:val="0"/>
                <w:bCs w:val="0"/>
                <w:i w:val="0"/>
                <w:iCs w:val="0"/>
                <w:color w:val="000000"/>
                <w:spacing w:val="0"/>
                <w:w w:val="100"/>
                <w:kern w:val="0"/>
                <w:position w:val="0"/>
                <w:sz w:val="21"/>
                <w:szCs w:val="21"/>
                <w:u w:val="none"/>
                <w:shd w:val="clear" w:color="auto" w:fill="auto"/>
                <w:lang w:val="en-US" w:eastAsia="zh-CN" w:bidi="ar"/>
              </w:rPr>
              <w:t>34</w:t>
            </w:r>
          </w:p>
        </w:tc>
        <w:tc>
          <w:tcPr>
            <w:tcW w:w="1166"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pageBreakBefore w:val="0"/>
              <w:wordWrap/>
              <w:topLinePunct w:val="0"/>
              <w:bidi w:val="0"/>
              <w:adjustRightInd/>
              <w:snapToGrid/>
              <w:spacing w:line="260" w:lineRule="exact"/>
              <w:jc w:val="center"/>
              <w:rPr>
                <w:rFonts w:hint="eastAsia" w:ascii="仿宋" w:hAnsi="仿宋" w:eastAsia="仿宋" w:cs="仿宋"/>
                <w:b w:val="0"/>
                <w:bCs w:val="0"/>
                <w:i w:val="0"/>
                <w:iCs w:val="0"/>
                <w:color w:val="000000"/>
                <w:spacing w:val="0"/>
                <w:w w:val="100"/>
                <w:kern w:val="0"/>
                <w:position w:val="0"/>
                <w:sz w:val="21"/>
                <w:szCs w:val="21"/>
                <w:u w:val="none"/>
                <w:shd w:val="clear" w:color="auto" w:fill="auto"/>
                <w:lang w:val="en-US" w:eastAsia="zh-CN" w:bidi="ar"/>
              </w:rPr>
            </w:pPr>
            <w:r>
              <w:rPr>
                <w:rFonts w:hint="eastAsia" w:ascii="仿宋" w:hAnsi="仿宋" w:eastAsia="仿宋" w:cs="仿宋"/>
                <w:b w:val="0"/>
                <w:bCs w:val="0"/>
                <w:i w:val="0"/>
                <w:iCs w:val="0"/>
                <w:color w:val="000000"/>
                <w:spacing w:val="0"/>
                <w:w w:val="100"/>
                <w:kern w:val="0"/>
                <w:position w:val="0"/>
                <w:sz w:val="21"/>
                <w:szCs w:val="21"/>
                <w:u w:val="none"/>
                <w:shd w:val="clear" w:color="auto" w:fill="auto"/>
                <w:lang w:val="en-US" w:eastAsia="zh-CN" w:bidi="ar"/>
              </w:rPr>
              <w:t>灭火系统</w:t>
            </w:r>
          </w:p>
        </w:tc>
        <w:tc>
          <w:tcPr>
            <w:tcW w:w="1412"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pageBreakBefore w:val="0"/>
              <w:wordWrap/>
              <w:topLinePunct w:val="0"/>
              <w:bidi w:val="0"/>
              <w:adjustRightInd/>
              <w:snapToGrid/>
              <w:spacing w:line="260" w:lineRule="exact"/>
              <w:jc w:val="center"/>
              <w:rPr>
                <w:rFonts w:hint="eastAsia" w:ascii="仿宋" w:hAnsi="仿宋" w:eastAsia="仿宋" w:cs="仿宋"/>
                <w:b w:val="0"/>
                <w:bCs w:val="0"/>
                <w:i w:val="0"/>
                <w:iCs w:val="0"/>
                <w:color w:val="000000"/>
                <w:spacing w:val="0"/>
                <w:w w:val="100"/>
                <w:kern w:val="0"/>
                <w:position w:val="0"/>
                <w:sz w:val="21"/>
                <w:szCs w:val="21"/>
                <w:u w:val="none"/>
                <w:shd w:val="clear" w:color="auto" w:fill="auto"/>
                <w:lang w:val="en-US" w:eastAsia="zh-CN" w:bidi="ar"/>
              </w:rPr>
            </w:pPr>
            <w:r>
              <w:rPr>
                <w:rFonts w:hint="eastAsia" w:ascii="仿宋" w:hAnsi="仿宋" w:eastAsia="仿宋" w:cs="仿宋"/>
                <w:b w:val="0"/>
                <w:bCs w:val="0"/>
                <w:i w:val="0"/>
                <w:iCs w:val="0"/>
                <w:color w:val="000000"/>
                <w:spacing w:val="0"/>
                <w:w w:val="100"/>
                <w:kern w:val="0"/>
                <w:position w:val="0"/>
                <w:sz w:val="21"/>
                <w:szCs w:val="21"/>
                <w:u w:val="none"/>
                <w:shd w:val="clear" w:color="auto" w:fill="auto"/>
                <w:lang w:val="en-US" w:eastAsia="zh-CN" w:bidi="ar"/>
              </w:rPr>
              <w:t>520*600*200</w:t>
            </w:r>
          </w:p>
        </w:tc>
        <w:tc>
          <w:tcPr>
            <w:tcW w:w="183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pageBreakBefore w:val="0"/>
              <w:wordWrap/>
              <w:topLinePunct w:val="0"/>
              <w:bidi w:val="0"/>
              <w:adjustRightInd/>
              <w:snapToGrid/>
              <w:spacing w:line="260" w:lineRule="exact"/>
              <w:jc w:val="left"/>
              <w:rPr>
                <w:rFonts w:hint="eastAsia" w:ascii="仿宋" w:hAnsi="仿宋" w:eastAsia="仿宋" w:cs="仿宋"/>
                <w:b w:val="0"/>
                <w:bCs w:val="0"/>
                <w:i w:val="0"/>
                <w:iCs w:val="0"/>
                <w:color w:val="000000"/>
                <w:spacing w:val="0"/>
                <w:w w:val="100"/>
                <w:kern w:val="0"/>
                <w:position w:val="0"/>
                <w:sz w:val="21"/>
                <w:szCs w:val="21"/>
                <w:u w:val="none"/>
                <w:shd w:val="clear" w:color="auto" w:fill="auto"/>
                <w:lang w:val="en-US" w:eastAsia="zh-CN" w:bidi="ar"/>
              </w:rPr>
            </w:pPr>
            <w:r>
              <w:rPr>
                <w:rFonts w:hint="eastAsia" w:ascii="仿宋" w:hAnsi="仿宋" w:eastAsia="仿宋" w:cs="仿宋"/>
                <w:b w:val="0"/>
                <w:bCs w:val="0"/>
                <w:i w:val="0"/>
                <w:iCs w:val="0"/>
                <w:color w:val="000000"/>
                <w:spacing w:val="0"/>
                <w:w w:val="100"/>
                <w:kern w:val="0"/>
                <w:position w:val="0"/>
                <w:sz w:val="21"/>
                <w:szCs w:val="21"/>
                <w:u w:val="none"/>
                <w:shd w:val="clear" w:color="auto" w:fill="auto"/>
                <w:lang w:val="en-US" w:eastAsia="zh-CN" w:bidi="ar"/>
              </w:rPr>
              <w:t xml:space="preserve">1、灭火装置具备自动和手动两种操作模式；                                                   2、灭火装置需与消防水（或者自来水）管路相连，系统启动后，自控机械水流阀等灭火剂喷洒完全后，再自动喷水；                                         3、系统装置包括：控制箱（纯机械式）、不锈钢管路、喷嘴、探测器、易熔连接片、金属拉索、滑轮三通、滑轮弯头等组成。其中控制箱由自动释放机构、驱动用高压氮气瓶、水流控制阀、液体药剂罐以及连接软管、单向阀、减压阀等构成；                                                   </w:t>
            </w:r>
          </w:p>
          <w:p>
            <w:pPr>
              <w:keepNext w:val="0"/>
              <w:keepLines w:val="0"/>
              <w:pageBreakBefore w:val="0"/>
              <w:wordWrap/>
              <w:topLinePunct w:val="0"/>
              <w:bidi w:val="0"/>
              <w:adjustRightInd/>
              <w:snapToGrid/>
              <w:spacing w:line="260" w:lineRule="exact"/>
              <w:jc w:val="center"/>
              <w:rPr>
                <w:rFonts w:hint="eastAsia" w:ascii="仿宋" w:hAnsi="仿宋" w:eastAsia="仿宋" w:cs="仿宋"/>
                <w:b w:val="0"/>
                <w:bCs w:val="0"/>
                <w:i w:val="0"/>
                <w:iCs w:val="0"/>
                <w:color w:val="000000"/>
                <w:spacing w:val="0"/>
                <w:w w:val="100"/>
                <w:kern w:val="0"/>
                <w:position w:val="0"/>
                <w:sz w:val="21"/>
                <w:szCs w:val="21"/>
                <w:u w:val="none"/>
                <w:shd w:val="clear" w:color="auto" w:fill="auto"/>
                <w:lang w:val="en-US" w:eastAsia="zh-CN" w:bidi="ar"/>
              </w:rPr>
            </w:pPr>
            <w:r>
              <w:rPr>
                <w:rFonts w:hint="eastAsia" w:ascii="仿宋" w:hAnsi="仿宋" w:eastAsia="仿宋" w:cs="仿宋"/>
                <w:b w:val="0"/>
                <w:bCs w:val="0"/>
                <w:i w:val="0"/>
                <w:iCs w:val="0"/>
                <w:color w:val="000000"/>
                <w:spacing w:val="0"/>
                <w:w w:val="100"/>
                <w:kern w:val="0"/>
                <w:position w:val="0"/>
                <w:sz w:val="21"/>
                <w:szCs w:val="21"/>
                <w:u w:val="none"/>
                <w:shd w:val="clear" w:color="auto" w:fill="auto"/>
                <w:lang w:val="en-US" w:eastAsia="zh-CN" w:bidi="ar"/>
              </w:rPr>
              <w:t xml:space="preserve">4、灭火装置箱体内应配有水流控制阀，灭火装置启动方式和水流控制阀启动方式，要求为纯机械式启动，（不能使用电磁阀，避免因电路故障造成装置无法运转的可能性）；  </w:t>
            </w:r>
          </w:p>
          <w:p>
            <w:pPr>
              <w:keepNext w:val="0"/>
              <w:keepLines w:val="0"/>
              <w:pageBreakBefore w:val="0"/>
              <w:wordWrap/>
              <w:topLinePunct w:val="0"/>
              <w:bidi w:val="0"/>
              <w:adjustRightInd/>
              <w:snapToGrid/>
              <w:spacing w:line="260" w:lineRule="exact"/>
              <w:jc w:val="center"/>
              <w:rPr>
                <w:rFonts w:hint="eastAsia" w:ascii="仿宋" w:hAnsi="仿宋" w:eastAsia="仿宋" w:cs="仿宋"/>
                <w:b w:val="0"/>
                <w:bCs w:val="0"/>
                <w:i w:val="0"/>
                <w:iCs w:val="0"/>
                <w:color w:val="000000"/>
                <w:spacing w:val="0"/>
                <w:w w:val="100"/>
                <w:kern w:val="0"/>
                <w:position w:val="0"/>
                <w:sz w:val="21"/>
                <w:szCs w:val="21"/>
                <w:u w:val="none"/>
                <w:shd w:val="clear" w:color="auto" w:fill="auto"/>
                <w:lang w:val="en-US" w:eastAsia="zh-CN" w:bidi="ar"/>
              </w:rPr>
            </w:pPr>
            <w:r>
              <w:rPr>
                <w:rFonts w:hint="eastAsia" w:ascii="仿宋" w:hAnsi="仿宋" w:eastAsia="仿宋" w:cs="仿宋"/>
                <w:b w:val="0"/>
                <w:bCs w:val="0"/>
                <w:i w:val="0"/>
                <w:iCs w:val="0"/>
                <w:color w:val="000000"/>
                <w:spacing w:val="0"/>
                <w:w w:val="100"/>
                <w:kern w:val="0"/>
                <w:position w:val="0"/>
                <w:sz w:val="21"/>
                <w:szCs w:val="21"/>
                <w:u w:val="none"/>
                <w:shd w:val="clear" w:color="auto" w:fill="auto"/>
                <w:lang w:val="en-US" w:eastAsia="zh-CN" w:bidi="ar"/>
              </w:rPr>
              <w:t xml:space="preserve">5、灭火装置需配置远程控制模块，能同时兼容消控中心信号反馈、系统声光报警、切断燃气电磁阀、关闭排风风机等功能；      </w:t>
            </w:r>
          </w:p>
          <w:p>
            <w:pPr>
              <w:keepNext w:val="0"/>
              <w:keepLines w:val="0"/>
              <w:pageBreakBefore w:val="0"/>
              <w:wordWrap/>
              <w:topLinePunct w:val="0"/>
              <w:bidi w:val="0"/>
              <w:adjustRightInd/>
              <w:snapToGrid/>
              <w:spacing w:line="260" w:lineRule="exact"/>
              <w:jc w:val="center"/>
              <w:rPr>
                <w:rFonts w:hint="eastAsia" w:ascii="仿宋" w:hAnsi="仿宋" w:eastAsia="仿宋" w:cs="仿宋"/>
                <w:b w:val="0"/>
                <w:bCs w:val="0"/>
                <w:i w:val="0"/>
                <w:iCs w:val="0"/>
                <w:color w:val="000000"/>
                <w:spacing w:val="0"/>
                <w:w w:val="100"/>
                <w:kern w:val="0"/>
                <w:position w:val="0"/>
                <w:sz w:val="21"/>
                <w:szCs w:val="21"/>
                <w:u w:val="none"/>
                <w:shd w:val="clear" w:color="auto" w:fill="auto"/>
                <w:lang w:val="en-US" w:eastAsia="zh-CN" w:bidi="ar"/>
              </w:rPr>
            </w:pPr>
            <w:r>
              <w:rPr>
                <w:rFonts w:hint="eastAsia" w:ascii="仿宋" w:hAnsi="仿宋" w:eastAsia="仿宋" w:cs="仿宋"/>
                <w:b w:val="0"/>
                <w:bCs w:val="0"/>
                <w:i w:val="0"/>
                <w:iCs w:val="0"/>
                <w:color w:val="000000"/>
                <w:spacing w:val="0"/>
                <w:w w:val="100"/>
                <w:kern w:val="0"/>
                <w:position w:val="0"/>
                <w:sz w:val="21"/>
                <w:szCs w:val="21"/>
                <w:u w:val="none"/>
                <w:shd w:val="clear" w:color="auto" w:fill="auto"/>
                <w:lang w:val="en-US" w:eastAsia="zh-CN" w:bidi="ar"/>
              </w:rPr>
              <w:t xml:space="preserve">6、灭火药剂需无毒，无污染，无腐蚀性，并应有灭火剂试验报告和毒性试验报告 ，灭火剂有效期不少于8年；    </w:t>
            </w:r>
          </w:p>
          <w:p>
            <w:pPr>
              <w:keepNext w:val="0"/>
              <w:keepLines w:val="0"/>
              <w:pageBreakBefore w:val="0"/>
              <w:wordWrap/>
              <w:topLinePunct w:val="0"/>
              <w:bidi w:val="0"/>
              <w:adjustRightInd/>
              <w:snapToGrid/>
              <w:spacing w:line="260" w:lineRule="exact"/>
              <w:jc w:val="center"/>
              <w:rPr>
                <w:rFonts w:hint="eastAsia" w:ascii="仿宋" w:hAnsi="仿宋" w:eastAsia="仿宋" w:cs="仿宋"/>
                <w:b w:val="0"/>
                <w:bCs w:val="0"/>
                <w:i w:val="0"/>
                <w:iCs w:val="0"/>
                <w:color w:val="000000"/>
                <w:spacing w:val="0"/>
                <w:w w:val="100"/>
                <w:kern w:val="0"/>
                <w:position w:val="0"/>
                <w:sz w:val="21"/>
                <w:szCs w:val="21"/>
                <w:u w:val="none"/>
                <w:shd w:val="clear" w:color="auto" w:fill="auto"/>
                <w:lang w:val="en-US" w:eastAsia="zh-CN" w:bidi="ar"/>
              </w:rPr>
            </w:pPr>
            <w:r>
              <w:rPr>
                <w:rFonts w:hint="eastAsia" w:ascii="仿宋" w:hAnsi="仿宋" w:eastAsia="仿宋" w:cs="仿宋"/>
                <w:b w:val="0"/>
                <w:bCs w:val="0"/>
                <w:i w:val="0"/>
                <w:iCs w:val="0"/>
                <w:color w:val="000000"/>
                <w:spacing w:val="0"/>
                <w:w w:val="100"/>
                <w:kern w:val="0"/>
                <w:position w:val="0"/>
                <w:sz w:val="21"/>
                <w:szCs w:val="21"/>
                <w:u w:val="none"/>
                <w:shd w:val="clear" w:color="auto" w:fill="auto"/>
                <w:lang w:val="en-US" w:eastAsia="zh-CN" w:bidi="ar"/>
              </w:rPr>
              <w:t>7、厨房设备灭火装置生产企业必须具有中国国家强制性产品认证证书；                                                 8、连接喷嘴的安装管路全部使用SUS304不锈钢管，全部使用卡压的连接方式，可长久使用，无需更换。</w:t>
            </w:r>
          </w:p>
          <w:p>
            <w:pPr>
              <w:keepNext w:val="0"/>
              <w:keepLines w:val="0"/>
              <w:pageBreakBefore w:val="0"/>
              <w:wordWrap/>
              <w:topLinePunct w:val="0"/>
              <w:bidi w:val="0"/>
              <w:adjustRightInd/>
              <w:snapToGrid/>
              <w:spacing w:line="260" w:lineRule="exact"/>
              <w:jc w:val="center"/>
              <w:rPr>
                <w:rFonts w:hint="eastAsia" w:ascii="仿宋" w:hAnsi="仿宋" w:eastAsia="仿宋" w:cs="仿宋"/>
                <w:b w:val="0"/>
                <w:bCs w:val="0"/>
                <w:i w:val="0"/>
                <w:iCs w:val="0"/>
                <w:color w:val="000000"/>
                <w:spacing w:val="0"/>
                <w:w w:val="100"/>
                <w:kern w:val="0"/>
                <w:position w:val="0"/>
                <w:sz w:val="21"/>
                <w:szCs w:val="21"/>
                <w:u w:val="none"/>
                <w:shd w:val="clear" w:color="auto" w:fill="auto"/>
                <w:lang w:val="en-US" w:eastAsia="zh-CN" w:bidi="ar"/>
              </w:rPr>
            </w:pPr>
            <w:r>
              <w:rPr>
                <w:rFonts w:hint="eastAsia" w:ascii="仿宋" w:hAnsi="仿宋" w:eastAsia="仿宋" w:cs="仿宋"/>
                <w:b w:val="0"/>
                <w:bCs w:val="0"/>
                <w:i w:val="0"/>
                <w:iCs w:val="0"/>
                <w:color w:val="000000"/>
                <w:spacing w:val="0"/>
                <w:w w:val="100"/>
                <w:kern w:val="0"/>
                <w:position w:val="0"/>
                <w:sz w:val="21"/>
                <w:szCs w:val="21"/>
                <w:u w:val="none"/>
                <w:shd w:val="clear" w:color="auto" w:fill="auto"/>
                <w:lang w:val="en-US" w:eastAsia="zh-CN" w:bidi="ar"/>
              </w:rPr>
              <w:t xml:space="preserve">9、所有管路安装都必须用专用支架固定，不能紧贴烟罩表面安装；                   </w:t>
            </w:r>
          </w:p>
          <w:p>
            <w:pPr>
              <w:keepNext w:val="0"/>
              <w:keepLines w:val="0"/>
              <w:pageBreakBefore w:val="0"/>
              <w:wordWrap/>
              <w:topLinePunct w:val="0"/>
              <w:bidi w:val="0"/>
              <w:adjustRightInd/>
              <w:snapToGrid/>
              <w:spacing w:line="260" w:lineRule="exact"/>
              <w:jc w:val="center"/>
              <w:rPr>
                <w:rFonts w:hint="eastAsia" w:ascii="仿宋" w:hAnsi="仿宋" w:eastAsia="仿宋" w:cs="仿宋"/>
                <w:b w:val="0"/>
                <w:bCs w:val="0"/>
                <w:i w:val="0"/>
                <w:iCs w:val="0"/>
                <w:color w:val="000000"/>
                <w:spacing w:val="0"/>
                <w:w w:val="100"/>
                <w:kern w:val="0"/>
                <w:position w:val="0"/>
                <w:sz w:val="21"/>
                <w:szCs w:val="21"/>
                <w:u w:val="none"/>
                <w:shd w:val="clear" w:color="auto" w:fill="auto"/>
                <w:lang w:val="en-US" w:eastAsia="zh-CN" w:bidi="ar"/>
              </w:rPr>
            </w:pPr>
            <w:r>
              <w:rPr>
                <w:rFonts w:hint="eastAsia" w:ascii="仿宋" w:hAnsi="仿宋" w:eastAsia="仿宋" w:cs="仿宋"/>
                <w:b w:val="0"/>
                <w:bCs w:val="0"/>
                <w:i w:val="0"/>
                <w:iCs w:val="0"/>
                <w:color w:val="000000"/>
                <w:spacing w:val="0"/>
                <w:w w:val="100"/>
                <w:kern w:val="0"/>
                <w:position w:val="0"/>
                <w:sz w:val="21"/>
                <w:szCs w:val="21"/>
                <w:u w:val="none"/>
                <w:shd w:val="clear" w:color="auto" w:fill="auto"/>
                <w:lang w:val="en-US" w:eastAsia="zh-CN" w:bidi="ar"/>
              </w:rPr>
              <w:t xml:space="preserve">10、烟罩内所有管道连接处，锁紧件或密封件不得使用塑料或橡胶制品，避免受高温长时间使用后腐化或松动；            </w:t>
            </w:r>
          </w:p>
          <w:p>
            <w:pPr>
              <w:keepNext w:val="0"/>
              <w:keepLines w:val="0"/>
              <w:pageBreakBefore w:val="0"/>
              <w:wordWrap/>
              <w:topLinePunct w:val="0"/>
              <w:bidi w:val="0"/>
              <w:adjustRightInd/>
              <w:snapToGrid/>
              <w:spacing w:line="260" w:lineRule="exact"/>
              <w:jc w:val="center"/>
              <w:rPr>
                <w:rFonts w:hint="eastAsia" w:ascii="仿宋" w:hAnsi="仿宋" w:eastAsia="仿宋" w:cs="仿宋"/>
                <w:b w:val="0"/>
                <w:bCs w:val="0"/>
                <w:i w:val="0"/>
                <w:iCs w:val="0"/>
                <w:color w:val="000000"/>
                <w:spacing w:val="0"/>
                <w:w w:val="100"/>
                <w:kern w:val="0"/>
                <w:position w:val="0"/>
                <w:sz w:val="21"/>
                <w:szCs w:val="21"/>
                <w:u w:val="none"/>
                <w:shd w:val="clear" w:color="auto" w:fill="auto"/>
                <w:lang w:val="en-US" w:eastAsia="zh-CN" w:bidi="ar"/>
              </w:rPr>
            </w:pPr>
            <w:r>
              <w:rPr>
                <w:rFonts w:hint="eastAsia" w:ascii="仿宋" w:hAnsi="仿宋" w:eastAsia="仿宋" w:cs="仿宋"/>
                <w:b w:val="0"/>
                <w:bCs w:val="0"/>
                <w:i w:val="0"/>
                <w:iCs w:val="0"/>
                <w:color w:val="000000"/>
                <w:spacing w:val="0"/>
                <w:w w:val="100"/>
                <w:kern w:val="0"/>
                <w:position w:val="0"/>
                <w:sz w:val="21"/>
                <w:szCs w:val="21"/>
                <w:u w:val="none"/>
                <w:shd w:val="clear" w:color="auto" w:fill="auto"/>
                <w:lang w:val="en-US" w:eastAsia="zh-CN" w:bidi="ar"/>
              </w:rPr>
              <w:t>11、连接喷嘴和主箱至烟罩的主药剂管路均采用DN15SUS304的不锈钢管。不锈钢弯头、直接等管道配件均为SUS304不锈钢材质（不锈钢管需提供长度为不低于30CM左右的样品留样验收，弯头、直接样本各一个）。</w:t>
            </w:r>
          </w:p>
        </w:tc>
        <w:tc>
          <w:tcPr>
            <w:tcW w:w="576"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pageBreakBefore w:val="0"/>
              <w:wordWrap/>
              <w:topLinePunct w:val="0"/>
              <w:bidi w:val="0"/>
              <w:adjustRightInd/>
              <w:snapToGrid/>
              <w:spacing w:line="260" w:lineRule="exact"/>
              <w:jc w:val="center"/>
              <w:rPr>
                <w:rFonts w:hint="eastAsia" w:ascii="仿宋" w:hAnsi="仿宋" w:eastAsia="仿宋" w:cs="仿宋"/>
                <w:b w:val="0"/>
                <w:bCs w:val="0"/>
                <w:i w:val="0"/>
                <w:iCs w:val="0"/>
                <w:color w:val="000000"/>
                <w:spacing w:val="0"/>
                <w:w w:val="100"/>
                <w:kern w:val="0"/>
                <w:position w:val="0"/>
                <w:sz w:val="21"/>
                <w:szCs w:val="21"/>
                <w:u w:val="none"/>
                <w:shd w:val="clear" w:color="auto" w:fill="auto"/>
                <w:lang w:val="en-US" w:eastAsia="zh-CN" w:bidi="ar"/>
              </w:rPr>
            </w:pPr>
            <w:r>
              <w:rPr>
                <w:rFonts w:hint="eastAsia" w:ascii="仿宋" w:hAnsi="仿宋" w:eastAsia="仿宋" w:cs="仿宋"/>
                <w:b w:val="0"/>
                <w:bCs w:val="0"/>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pageBreakBefore w:val="0"/>
              <w:wordWrap/>
              <w:topLinePunct w:val="0"/>
              <w:bidi w:val="0"/>
              <w:adjustRightInd/>
              <w:snapToGrid/>
              <w:spacing w:line="260" w:lineRule="exact"/>
              <w:jc w:val="center"/>
              <w:rPr>
                <w:rFonts w:hint="eastAsia" w:ascii="仿宋" w:hAnsi="仿宋" w:eastAsia="仿宋" w:cs="仿宋"/>
                <w:b w:val="0"/>
                <w:bCs w:val="0"/>
                <w:i w:val="0"/>
                <w:iCs w:val="0"/>
                <w:color w:val="000000"/>
                <w:spacing w:val="0"/>
                <w:w w:val="100"/>
                <w:kern w:val="0"/>
                <w:position w:val="0"/>
                <w:sz w:val="21"/>
                <w:szCs w:val="21"/>
                <w:u w:val="none"/>
                <w:shd w:val="clear" w:color="auto" w:fill="auto"/>
                <w:lang w:val="en-US" w:eastAsia="zh-CN" w:bidi="ar"/>
              </w:rPr>
            </w:pPr>
            <w:r>
              <w:rPr>
                <w:rFonts w:hint="eastAsia" w:ascii="仿宋" w:hAnsi="仿宋" w:eastAsia="仿宋" w:cs="仿宋"/>
                <w:b w:val="0"/>
                <w:bCs w:val="0"/>
                <w:i w:val="0"/>
                <w:iCs w:val="0"/>
                <w:color w:val="000000"/>
                <w:spacing w:val="0"/>
                <w:w w:val="100"/>
                <w:kern w:val="0"/>
                <w:position w:val="0"/>
                <w:sz w:val="21"/>
                <w:szCs w:val="21"/>
                <w:u w:val="none"/>
                <w:shd w:val="clear" w:color="auto" w:fill="auto"/>
                <w:lang w:val="en-US" w:eastAsia="zh-CN" w:bidi="ar"/>
              </w:rPr>
              <w:t>套</w:t>
            </w:r>
          </w:p>
        </w:tc>
        <w:tc>
          <w:tcPr>
            <w:tcW w:w="834"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pageBreakBefore w:val="0"/>
              <w:wordWrap/>
              <w:topLinePunct w:val="0"/>
              <w:bidi w:val="0"/>
              <w:adjustRightInd/>
              <w:snapToGrid/>
              <w:spacing w:line="260" w:lineRule="exact"/>
              <w:jc w:val="center"/>
              <w:rPr>
                <w:rFonts w:hint="eastAsia" w:ascii="仿宋" w:hAnsi="仿宋" w:eastAsia="仿宋" w:cs="仿宋"/>
                <w:b w:val="0"/>
                <w:bCs w:val="0"/>
                <w:i w:val="0"/>
                <w:iCs w:val="0"/>
                <w:color w:val="000000"/>
                <w:spacing w:val="0"/>
                <w:w w:val="100"/>
                <w:kern w:val="0"/>
                <w:position w:val="0"/>
                <w:sz w:val="21"/>
                <w:szCs w:val="21"/>
                <w:u w:val="none"/>
                <w:shd w:val="clear" w:color="auto" w:fill="auto"/>
                <w:lang w:val="en-US" w:eastAsia="zh-CN" w:bidi="ar"/>
              </w:rPr>
            </w:pPr>
            <w:r>
              <w:rPr>
                <w:rFonts w:hint="eastAsia" w:ascii="仿宋" w:hAnsi="仿宋" w:eastAsia="仿宋" w:cs="仿宋"/>
                <w:b w:val="0"/>
                <w:bCs w:val="0"/>
                <w:i w:val="0"/>
                <w:iCs w:val="0"/>
                <w:color w:val="000000"/>
                <w:spacing w:val="0"/>
                <w:w w:val="100"/>
                <w:kern w:val="0"/>
                <w:position w:val="0"/>
                <w:sz w:val="21"/>
                <w:szCs w:val="21"/>
                <w:u w:val="none"/>
                <w:shd w:val="clear" w:color="auto" w:fill="auto"/>
                <w:lang w:val="en-US" w:eastAsia="zh-CN" w:bidi="ar"/>
              </w:rPr>
              <w:t>17200</w:t>
            </w:r>
          </w:p>
        </w:tc>
        <w:tc>
          <w:tcPr>
            <w:tcW w:w="810"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pageBreakBefore w:val="0"/>
              <w:wordWrap/>
              <w:topLinePunct w:val="0"/>
              <w:bidi w:val="0"/>
              <w:adjustRightInd/>
              <w:snapToGrid/>
              <w:spacing w:line="260" w:lineRule="exact"/>
              <w:jc w:val="center"/>
              <w:rPr>
                <w:rFonts w:hint="eastAsia" w:ascii="仿宋" w:hAnsi="仿宋" w:eastAsia="仿宋" w:cs="仿宋"/>
                <w:b w:val="0"/>
                <w:bCs w:val="0"/>
                <w:i w:val="0"/>
                <w:iCs w:val="0"/>
                <w:color w:val="000000"/>
                <w:spacing w:val="0"/>
                <w:w w:val="100"/>
                <w:kern w:val="0"/>
                <w:position w:val="0"/>
                <w:sz w:val="21"/>
                <w:szCs w:val="21"/>
                <w:u w:val="none"/>
                <w:shd w:val="clear" w:color="auto" w:fill="auto"/>
                <w:lang w:val="en-US" w:eastAsia="zh-CN" w:bidi="ar"/>
              </w:rPr>
            </w:pPr>
            <w:r>
              <w:rPr>
                <w:rFonts w:hint="eastAsia" w:ascii="仿宋" w:hAnsi="仿宋" w:eastAsia="仿宋" w:cs="仿宋"/>
                <w:b w:val="0"/>
                <w:bCs w:val="0"/>
                <w:i w:val="0"/>
                <w:iCs w:val="0"/>
                <w:color w:val="000000"/>
                <w:spacing w:val="0"/>
                <w:w w:val="100"/>
                <w:kern w:val="0"/>
                <w:position w:val="0"/>
                <w:sz w:val="21"/>
                <w:szCs w:val="21"/>
                <w:u w:val="none"/>
                <w:shd w:val="clear" w:color="auto" w:fill="auto"/>
                <w:lang w:val="en-US" w:eastAsia="zh-CN" w:bidi="ar"/>
              </w:rPr>
              <w:t>17200</w:t>
            </w:r>
          </w:p>
        </w:tc>
        <w:tc>
          <w:tcPr>
            <w:tcW w:w="75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adjustRightInd/>
              <w:snapToGrid/>
              <w:spacing w:line="260" w:lineRule="exact"/>
              <w:jc w:val="center"/>
              <w:rPr>
                <w:rFonts w:hint="eastAsia" w:ascii="仿宋" w:hAnsi="仿宋" w:eastAsia="仿宋" w:cs="仿宋"/>
                <w:b w:val="0"/>
                <w:bCs w:val="0"/>
                <w:i w:val="0"/>
                <w:iCs w:val="0"/>
                <w:color w:val="000000"/>
                <w:spacing w:val="0"/>
                <w:w w:val="100"/>
                <w:kern w:val="0"/>
                <w:position w:val="0"/>
                <w:sz w:val="21"/>
                <w:szCs w:val="21"/>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35</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网板风罩</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4200*1300*500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采用SUS304-2B不锈钢板制作，板厚1.0mm，带隔油网板，配防爆灯、积油杯。照明功率：220V/1kw。</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5.46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平方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1770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9664.2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-20955</wp:posOffset>
                  </wp:positionH>
                  <wp:positionV relativeFrom="paragraph">
                    <wp:posOffset>612775</wp:posOffset>
                  </wp:positionV>
                  <wp:extent cx="526415" cy="196850"/>
                  <wp:effectExtent l="0" t="0" r="6985" b="12700"/>
                  <wp:wrapNone/>
                  <wp:docPr id="35" name="图片_43"/>
                  <wp:cNvGraphicFramePr/>
                  <a:graphic xmlns:a="http://schemas.openxmlformats.org/drawingml/2006/main">
                    <a:graphicData uri="http://schemas.openxmlformats.org/drawingml/2006/picture">
                      <pic:pic xmlns:pic="http://schemas.openxmlformats.org/drawingml/2006/picture">
                        <pic:nvPicPr>
                          <pic:cNvPr id="35" name="图片_43"/>
                          <pic:cNvPicPr/>
                        </pic:nvPicPr>
                        <pic:blipFill>
                          <a:blip r:embed="rId36"/>
                          <a:stretch>
                            <a:fillRect/>
                          </a:stretch>
                        </pic:blipFill>
                        <pic:spPr>
                          <a:xfrm>
                            <a:off x="0" y="0"/>
                            <a:ext cx="526415" cy="1968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风管</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按实际平方计算</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采用优质不锈钢板制作，板厚1.0mm，配密封圈、法兰、吊杆。按展开面积实际计算。风管按建设部2000版《全国统一安装工程预算定额》决算，按实际测量面积的1.138倍计算。</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120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平方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360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43200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72390</wp:posOffset>
                  </wp:positionH>
                  <wp:positionV relativeFrom="paragraph">
                    <wp:posOffset>828675</wp:posOffset>
                  </wp:positionV>
                  <wp:extent cx="228600" cy="443230"/>
                  <wp:effectExtent l="0" t="0" r="0" b="13970"/>
                  <wp:wrapNone/>
                  <wp:docPr id="37" name="图片_44"/>
                  <wp:cNvGraphicFramePr/>
                  <a:graphic xmlns:a="http://schemas.openxmlformats.org/drawingml/2006/main">
                    <a:graphicData uri="http://schemas.openxmlformats.org/drawingml/2006/picture">
                      <pic:pic xmlns:pic="http://schemas.openxmlformats.org/drawingml/2006/picture">
                        <pic:nvPicPr>
                          <pic:cNvPr id="37" name="图片_44"/>
                          <pic:cNvPicPr/>
                        </pic:nvPicPr>
                        <pic:blipFill>
                          <a:blip r:embed="rId37"/>
                          <a:stretch>
                            <a:fillRect/>
                          </a:stretch>
                        </pic:blipFill>
                        <pic:spPr>
                          <a:xfrm>
                            <a:off x="0" y="0"/>
                            <a:ext cx="228600" cy="4432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37</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箱式风机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adjustRightInd/>
              <w:snapToGrid/>
              <w:spacing w:line="260" w:lineRule="exact"/>
              <w:jc w:val="left"/>
              <w:rPr>
                <w:rFonts w:hint="eastAsia" w:ascii="仿宋" w:hAnsi="仿宋" w:eastAsia="仿宋" w:cs="仿宋"/>
                <w:i w:val="0"/>
                <w:iCs w:val="0"/>
                <w:color w:val="000000"/>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采用模具化生产，尺寸精度高，拆散后可组装。框架用优质冷轧板一次拉抻成型，面板采用1.2mm折边成型，底层防锈漆，提高搞腐蚀性。叶轮一次模压成型，材料厚度比其它公司厚，独特设计的大前倾角双吸结构，确保效率高，运行噪声更低，出口风量更大、风压更高、更稳定。主要部位电机采用专供出口的F级高温电机，能在高温300℃连续运转45分钟。</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台</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7230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7230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bookmarkStart w:id="0" w:name="_GoBack"/>
            <w:bookmarkEnd w:id="0"/>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-36195</wp:posOffset>
                  </wp:positionH>
                  <wp:positionV relativeFrom="paragraph">
                    <wp:posOffset>1550670</wp:posOffset>
                  </wp:positionV>
                  <wp:extent cx="412115" cy="415290"/>
                  <wp:effectExtent l="0" t="0" r="6985" b="3810"/>
                  <wp:wrapNone/>
                  <wp:docPr id="39" name="图片_1_SpCnt_1"/>
                  <wp:cNvGraphicFramePr/>
                  <a:graphic xmlns:a="http://schemas.openxmlformats.org/drawingml/2006/main">
                    <a:graphicData uri="http://schemas.openxmlformats.org/drawingml/2006/picture">
                      <pic:pic xmlns:pic="http://schemas.openxmlformats.org/drawingml/2006/picture">
                        <pic:nvPicPr>
                          <pic:cNvPr id="39" name="图片_1_SpCnt_1"/>
                          <pic:cNvPicPr/>
                        </pic:nvPicPr>
                        <pic:blipFill>
                          <a:blip r:embed="rId38"/>
                          <a:stretch>
                            <a:fillRect/>
                          </a:stretch>
                        </pic:blipFill>
                        <pic:spPr>
                          <a:xfrm>
                            <a:off x="0" y="0"/>
                            <a:ext cx="412115" cy="4152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油烟净化器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小型</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专用智能电源安全性高，具有短路、过载、拉狐、高温等自动保护及防结霜、自动除湿功能；可加载工况检测、浓度检测实时互联管理平台。</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台</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23800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23800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-59055</wp:posOffset>
                  </wp:positionH>
                  <wp:positionV relativeFrom="paragraph">
                    <wp:posOffset>695960</wp:posOffset>
                  </wp:positionV>
                  <wp:extent cx="434340" cy="367665"/>
                  <wp:effectExtent l="0" t="0" r="3810" b="13335"/>
                  <wp:wrapNone/>
                  <wp:docPr id="49" name="图片_3_SpCnt_1"/>
                  <wp:cNvGraphicFramePr/>
                  <a:graphic xmlns:a="http://schemas.openxmlformats.org/drawingml/2006/main">
                    <a:graphicData uri="http://schemas.openxmlformats.org/drawingml/2006/picture">
                      <pic:pic xmlns:pic="http://schemas.openxmlformats.org/drawingml/2006/picture">
                        <pic:nvPicPr>
                          <pic:cNvPr id="49" name="图片_3_SpCnt_1"/>
                          <pic:cNvPicPr/>
                        </pic:nvPicPr>
                        <pic:blipFill>
                          <a:blip r:embed="rId39"/>
                          <a:stretch>
                            <a:fillRect/>
                          </a:stretch>
                        </pic:blipFill>
                        <pic:spPr>
                          <a:xfrm>
                            <a:off x="0" y="0"/>
                            <a:ext cx="434340" cy="3676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39</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变频控制箱</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adjustRightInd/>
              <w:snapToGrid/>
              <w:spacing w:line="260" w:lineRule="exact"/>
              <w:jc w:val="center"/>
              <w:rPr>
                <w:rFonts w:hint="eastAsia" w:ascii="仿宋" w:hAnsi="仿宋" w:eastAsia="仿宋" w:cs="仿宋"/>
                <w:i w:val="0"/>
                <w:iCs w:val="0"/>
                <w:color w:val="000000"/>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不锈钢拉丝箱体，触控按键智能化。                                           1.变频控制，无极调速操作简单免调试；</w:t>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2.一键设置，一键切换普通、强排、静音模式；</w:t>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3.集成净化器电源控制，风机、净化联动同步控制；</w:t>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4.键盘自动锁定，防止人为误操作；</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台</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3360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3360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-11430</wp:posOffset>
                  </wp:positionH>
                  <wp:positionV relativeFrom="paragraph">
                    <wp:posOffset>1046480</wp:posOffset>
                  </wp:positionV>
                  <wp:extent cx="396875" cy="524510"/>
                  <wp:effectExtent l="0" t="0" r="3175" b="8890"/>
                  <wp:wrapNone/>
                  <wp:docPr id="52" name="图片_5_SpCnt_1"/>
                  <wp:cNvGraphicFramePr/>
                  <a:graphic xmlns:a="http://schemas.openxmlformats.org/drawingml/2006/main">
                    <a:graphicData uri="http://schemas.openxmlformats.org/drawingml/2006/picture">
                      <pic:pic xmlns:pic="http://schemas.openxmlformats.org/drawingml/2006/picture">
                        <pic:nvPicPr>
                          <pic:cNvPr id="52" name="图片_5_SpCnt_1"/>
                          <pic:cNvPicPr/>
                        </pic:nvPicPr>
                        <pic:blipFill>
                          <a:blip r:embed="rId40"/>
                          <a:stretch>
                            <a:fillRect/>
                          </a:stretch>
                        </pic:blipFill>
                        <pic:spPr>
                          <a:xfrm>
                            <a:off x="0" y="0"/>
                            <a:ext cx="396875" cy="524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防风阀</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adjustRightInd/>
              <w:snapToGrid/>
              <w:spacing w:line="260" w:lineRule="exact"/>
              <w:jc w:val="left"/>
              <w:rPr>
                <w:rFonts w:hint="eastAsia" w:ascii="仿宋" w:hAnsi="仿宋" w:eastAsia="仿宋" w:cs="仿宋"/>
                <w:i w:val="0"/>
                <w:iCs w:val="0"/>
                <w:color w:val="000000"/>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与风机、风管配套，采用角铁制作，手动调节风口风量大小</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台</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850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850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-2540</wp:posOffset>
                  </wp:positionH>
                  <wp:positionV relativeFrom="paragraph">
                    <wp:posOffset>393700</wp:posOffset>
                  </wp:positionV>
                  <wp:extent cx="408940" cy="245110"/>
                  <wp:effectExtent l="0" t="0" r="10160" b="2540"/>
                  <wp:wrapNone/>
                  <wp:docPr id="51" name="图片_4_SpCnt_1"/>
                  <wp:cNvGraphicFramePr/>
                  <a:graphic xmlns:a="http://schemas.openxmlformats.org/drawingml/2006/main">
                    <a:graphicData uri="http://schemas.openxmlformats.org/drawingml/2006/picture">
                      <pic:pic xmlns:pic="http://schemas.openxmlformats.org/drawingml/2006/picture">
                        <pic:nvPicPr>
                          <pic:cNvPr id="51" name="图片_4_SpCnt_1"/>
                          <pic:cNvPicPr/>
                        </pic:nvPicPr>
                        <pic:blipFill>
                          <a:blip r:embed="rId41"/>
                          <a:stretch>
                            <a:fillRect/>
                          </a:stretch>
                        </pic:blipFill>
                        <pic:spPr>
                          <a:xfrm>
                            <a:off x="0" y="0"/>
                            <a:ext cx="408940" cy="2451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减震器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adjustRightInd/>
              <w:snapToGrid/>
              <w:spacing w:line="260" w:lineRule="exact"/>
              <w:jc w:val="left"/>
              <w:rPr>
                <w:rFonts w:hint="eastAsia" w:ascii="仿宋" w:hAnsi="仿宋" w:eastAsia="仿宋" w:cs="仿宋"/>
                <w:i w:val="0"/>
                <w:iCs w:val="0"/>
                <w:color w:val="000000"/>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snapToGrid/>
              <w:spacing w:line="26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ZT型阻尼弹簧减震器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150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600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bdr w:val="single" w:color="000000" w:sz="4" w:space="0"/>
                <w:shd w:val="clear" w:color="auto" w:fill="auto"/>
                <w:lang w:val="en-US" w:eastAsia="zh-CN" w:bidi="ar"/>
              </w:rPr>
              <w:drawing>
                <wp:anchor distT="0" distB="0" distL="114300" distR="114300" simplePos="0" relativeHeight="251659264" behindDoc="0" locked="0" layoutInCell="1" allowOverlap="1">
                  <wp:simplePos x="0" y="0"/>
                  <wp:positionH relativeFrom="column">
                    <wp:posOffset>12065</wp:posOffset>
                  </wp:positionH>
                  <wp:positionV relativeFrom="paragraph">
                    <wp:posOffset>201930</wp:posOffset>
                  </wp:positionV>
                  <wp:extent cx="411480" cy="433705"/>
                  <wp:effectExtent l="0" t="0" r="7620" b="4445"/>
                  <wp:wrapNone/>
                  <wp:docPr id="50" name="图片_2_SpCnt_1"/>
                  <wp:cNvGraphicFramePr/>
                  <a:graphic xmlns:a="http://schemas.openxmlformats.org/drawingml/2006/main">
                    <a:graphicData uri="http://schemas.openxmlformats.org/drawingml/2006/picture">
                      <pic:pic xmlns:pic="http://schemas.openxmlformats.org/drawingml/2006/picture">
                        <pic:nvPicPr>
                          <pic:cNvPr id="50" name="图片_2_SpCnt_1"/>
                          <pic:cNvPicPr/>
                        </pic:nvPicPr>
                        <pic:blipFill>
                          <a:blip r:embed="rId42"/>
                          <a:stretch>
                            <a:fillRect/>
                          </a:stretch>
                        </pic:blipFill>
                        <pic:spPr>
                          <a:xfrm>
                            <a:off x="0" y="0"/>
                            <a:ext cx="411480" cy="4337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吊装费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adjustRightInd/>
              <w:snapToGrid/>
              <w:spacing w:line="260" w:lineRule="exact"/>
              <w:jc w:val="left"/>
              <w:rPr>
                <w:rFonts w:hint="eastAsia" w:ascii="仿宋" w:hAnsi="仿宋" w:eastAsia="仿宋" w:cs="仿宋"/>
                <w:i w:val="0"/>
                <w:iCs w:val="0"/>
                <w:color w:val="000000"/>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val="0"/>
              <w:wordWrap/>
              <w:overflowPunct/>
              <w:topLinePunct w:val="0"/>
              <w:autoSpaceDE w:val="0"/>
              <w:autoSpaceDN w:val="0"/>
              <w:bidi w:val="0"/>
              <w:adjustRightInd/>
              <w:snapToGrid/>
              <w:spacing w:line="260" w:lineRule="exact"/>
              <w:jc w:val="left"/>
              <w:rPr>
                <w:rFonts w:hint="eastAsia" w:ascii="仿宋" w:hAnsi="仿宋" w:eastAsia="仿宋" w:cs="仿宋"/>
                <w:i w:val="0"/>
                <w:iCs w:val="0"/>
                <w:color w:val="000000"/>
                <w:sz w:val="21"/>
                <w:szCs w:val="21"/>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2500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2500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adjustRightInd/>
              <w:snapToGrid/>
              <w:spacing w:line="260" w:lineRule="exact"/>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1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spacing w:val="0"/>
                <w:w w:val="100"/>
                <w:kern w:val="0"/>
                <w:position w:val="0"/>
                <w:sz w:val="21"/>
                <w:szCs w:val="21"/>
                <w:u w:val="none"/>
                <w:shd w:val="clear" w:color="auto" w:fill="auto"/>
                <w:lang w:val="en-US" w:eastAsia="zh-CN" w:bidi="ar"/>
              </w:rPr>
              <w:t>合计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napToGrid/>
              <w:spacing w:line="2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val="0"/>
                <w:bCs w:val="0"/>
                <w:i w:val="0"/>
                <w:iCs w:val="0"/>
                <w:color w:val="000000"/>
                <w:spacing w:val="0"/>
                <w:w w:val="100"/>
                <w:kern w:val="0"/>
                <w:position w:val="0"/>
                <w:sz w:val="18"/>
                <w:szCs w:val="18"/>
                <w:u w:val="none"/>
                <w:shd w:val="clear" w:color="auto" w:fill="auto"/>
                <w:lang w:val="en-US" w:eastAsia="zh-CN" w:bidi="ar"/>
              </w:rPr>
              <w:t xml:space="preserve">202924 </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adjustRightInd/>
              <w:snapToGrid/>
              <w:spacing w:line="260" w:lineRule="exact"/>
              <w:jc w:val="center"/>
              <w:rPr>
                <w:rFonts w:hint="eastAsia" w:ascii="仿宋" w:hAnsi="仿宋" w:eastAsia="仿宋" w:cs="仿宋"/>
                <w:b/>
                <w:bCs/>
                <w:i w:val="0"/>
                <w:iCs w:val="0"/>
                <w:color w:val="000000"/>
                <w:sz w:val="21"/>
                <w:szCs w:val="21"/>
                <w:u w:val="none"/>
              </w:rPr>
            </w:pPr>
          </w:p>
        </w:tc>
      </w:tr>
    </w:tbl>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报价内容：设备费、材料费、管线费、安装调试费、税金、运输、售后维修等项目涉及全部费用。</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工期：合同签订后20日内，投标人需配合甲方装修工程进度。</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lang w:val="en-US" w:eastAsia="zh-CN"/>
        </w:rPr>
        <w:t>质保期：1年，自验收合格之日期计。</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供应商资质：</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w:t>
      </w:r>
      <w:r>
        <w:rPr>
          <w:rFonts w:hint="eastAsia" w:ascii="仿宋" w:hAnsi="仿宋" w:eastAsia="仿宋" w:cs="仿宋"/>
          <w:color w:val="auto"/>
        </w:rPr>
        <w:t>具有独立法人资格的生产厂家或其销售商，销售商具有生产厂家针对本项目的授权书</w:t>
      </w:r>
      <w:r>
        <w:rPr>
          <w:rFonts w:hint="eastAsia" w:ascii="仿宋" w:hAnsi="仿宋" w:eastAsia="仿宋" w:cs="仿宋"/>
          <w:color w:val="auto"/>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 w:hAnsi="仿宋" w:eastAsia="仿宋" w:cs="仿宋"/>
          <w:color w:val="auto"/>
          <w:lang w:eastAsia="zh-CN"/>
        </w:rPr>
      </w:pPr>
      <w:r>
        <w:rPr>
          <w:rFonts w:hint="eastAsia" w:ascii="仿宋" w:hAnsi="仿宋" w:eastAsia="仿宋" w:cs="仿宋"/>
          <w:color w:val="auto"/>
          <w:lang w:val="en-US" w:eastAsia="zh-CN"/>
        </w:rPr>
        <w:t>2、</w:t>
      </w:r>
      <w:r>
        <w:rPr>
          <w:rFonts w:hint="eastAsia" w:ascii="仿宋" w:hAnsi="仿宋" w:eastAsia="仿宋" w:cs="仿宋"/>
          <w:color w:val="auto"/>
        </w:rPr>
        <w:t>在</w:t>
      </w:r>
      <w:r>
        <w:rPr>
          <w:rFonts w:hint="eastAsia" w:ascii="仿宋" w:hAnsi="仿宋" w:eastAsia="仿宋" w:cs="仿宋"/>
          <w:color w:val="auto"/>
          <w:lang w:val="en-US" w:eastAsia="zh-CN"/>
        </w:rPr>
        <w:t>杭州市</w:t>
      </w:r>
      <w:r>
        <w:rPr>
          <w:rFonts w:hint="eastAsia" w:ascii="仿宋" w:hAnsi="仿宋" w:eastAsia="仿宋" w:cs="仿宋"/>
          <w:color w:val="auto"/>
        </w:rPr>
        <w:t>内设有售后维修保养服务网点（厂家直属或特约委托）</w:t>
      </w:r>
      <w:r>
        <w:rPr>
          <w:rFonts w:hint="eastAsia" w:ascii="仿宋" w:hAnsi="仿宋" w:eastAsia="仿宋" w:cs="仿宋"/>
          <w:color w:val="auto"/>
          <w:lang w:eastAsia="zh-CN"/>
        </w:rPr>
        <w:t>。</w:t>
      </w:r>
    </w:p>
    <w:p>
      <w:pPr>
        <w:pStyle w:val="2"/>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pacing w:val="0"/>
          <w:w w:val="100"/>
          <w:position w:val="0"/>
          <w:sz w:val="24"/>
          <w:szCs w:val="24"/>
          <w:shd w:val="clear" w:color="auto" w:fill="auto"/>
          <w:lang w:val="en-US" w:eastAsia="zh-CN" w:bidi="en-US"/>
        </w:rPr>
      </w:pPr>
      <w:r>
        <w:rPr>
          <w:rFonts w:hint="eastAsia" w:ascii="仿宋" w:hAnsi="仿宋" w:eastAsia="仿宋" w:cs="仿宋"/>
          <w:color w:val="auto"/>
          <w:spacing w:val="0"/>
          <w:w w:val="100"/>
          <w:position w:val="0"/>
          <w:sz w:val="24"/>
          <w:szCs w:val="24"/>
          <w:shd w:val="clear" w:color="auto" w:fill="auto"/>
          <w:lang w:val="en-US" w:eastAsia="zh-CN" w:bidi="en-US"/>
        </w:rPr>
        <w:t>3、本项目不接受联合体。</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00" w:lineRule="exact"/>
        <w:ind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其他要求</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品的质量和技术参数必须符合国家有关方面规定的标准和厂方的标准，以及财政部等部门联合下发的对产品的节能环保要求，并提供完整的技术资料及质量合格证书、保修卡（单）、说明书，设备完好、物品配件齐全，提供的产品必须是正规渠道全新的合格品。</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售后服务必须符合国家有关方面的规定和厂方的规定，投标单位应负责货物的安装、调试，以及物品售后服务的各项服务承诺。</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三</w:t>
      </w:r>
      <w:r>
        <w:rPr>
          <w:rFonts w:hint="eastAsia" w:ascii="仿宋" w:hAnsi="仿宋" w:eastAsia="仿宋" w:cs="仿宋"/>
          <w:color w:val="auto"/>
        </w:rPr>
        <w:t>、其他</w:t>
      </w:r>
      <w:r>
        <w:rPr>
          <w:rFonts w:hint="eastAsia" w:ascii="仿宋" w:hAnsi="仿宋" w:eastAsia="仿宋" w:cs="仿宋"/>
          <w:color w:val="auto"/>
          <w:lang w:val="en-US" w:eastAsia="zh-CN"/>
        </w:rPr>
        <w:t>事项</w:t>
      </w:r>
    </w:p>
    <w:p>
      <w:pPr>
        <w:keepNext w:val="0"/>
        <w:keepLines w:val="0"/>
        <w:pageBreakBefore w:val="0"/>
        <w:widowControl w:val="0"/>
        <w:numPr>
          <w:ilvl w:val="0"/>
          <w:numId w:val="4"/>
        </w:numPr>
        <w:shd w:val="clear" w:color="auto" w:fill="auto"/>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被询价的供应商应就以上</w:t>
      </w:r>
      <w:r>
        <w:rPr>
          <w:rFonts w:hint="eastAsia" w:ascii="仿宋" w:hAnsi="仿宋" w:eastAsia="仿宋" w:cs="仿宋"/>
          <w:sz w:val="24"/>
          <w:szCs w:val="24"/>
          <w:lang w:val="en-US" w:eastAsia="zh-CN"/>
        </w:rPr>
        <w:t>采购</w:t>
      </w:r>
      <w:r>
        <w:rPr>
          <w:rFonts w:hint="eastAsia" w:ascii="仿宋" w:hAnsi="仿宋" w:eastAsia="仿宋" w:cs="仿宋"/>
          <w:sz w:val="24"/>
          <w:szCs w:val="24"/>
        </w:rPr>
        <w:t>要求</w:t>
      </w:r>
      <w:r>
        <w:rPr>
          <w:rFonts w:hint="eastAsia" w:ascii="仿宋" w:hAnsi="仿宋" w:eastAsia="仿宋" w:cs="仿宋"/>
          <w:sz w:val="24"/>
          <w:szCs w:val="24"/>
          <w:lang w:val="en-US" w:eastAsia="zh-CN"/>
        </w:rPr>
        <w:t>一次性</w:t>
      </w:r>
      <w:r>
        <w:rPr>
          <w:rFonts w:hint="eastAsia" w:ascii="仿宋" w:hAnsi="仿宋" w:eastAsia="仿宋" w:cs="仿宋"/>
          <w:sz w:val="24"/>
          <w:szCs w:val="24"/>
        </w:rPr>
        <w:t>报价，于20</w:t>
      </w:r>
      <w:r>
        <w:rPr>
          <w:rFonts w:hint="eastAsia" w:ascii="仿宋" w:hAnsi="仿宋" w:eastAsia="仿宋" w:cs="仿宋"/>
          <w:sz w:val="24"/>
          <w:szCs w:val="24"/>
          <w:lang w:val="en-US" w:eastAsia="zh-CN"/>
        </w:rPr>
        <w:t>22</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14</w:t>
      </w:r>
      <w:r>
        <w:rPr>
          <w:rFonts w:hint="eastAsia" w:ascii="仿宋" w:hAnsi="仿宋" w:eastAsia="仿宋" w:cs="仿宋"/>
          <w:sz w:val="24"/>
          <w:szCs w:val="24"/>
        </w:rPr>
        <w:t>日</w:t>
      </w:r>
      <w:r>
        <w:rPr>
          <w:rFonts w:hint="eastAsia" w:ascii="仿宋" w:hAnsi="仿宋" w:eastAsia="仿宋" w:cs="仿宋"/>
          <w:sz w:val="24"/>
          <w:szCs w:val="24"/>
          <w:lang w:val="en-US" w:eastAsia="zh-CN"/>
        </w:rPr>
        <w:t>17时00分</w:t>
      </w:r>
      <w:r>
        <w:rPr>
          <w:rFonts w:hint="eastAsia" w:ascii="仿宋" w:hAnsi="仿宋" w:eastAsia="仿宋" w:cs="仿宋"/>
          <w:sz w:val="24"/>
          <w:szCs w:val="24"/>
        </w:rPr>
        <w:t>前，将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报价单</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营业执照复印件、资质证书复印件盖公章送达或邮寄</w:t>
      </w:r>
      <w:r>
        <w:rPr>
          <w:rFonts w:hint="eastAsia" w:ascii="仿宋" w:hAnsi="仿宋" w:eastAsia="仿宋" w:cs="仿宋"/>
          <w:sz w:val="24"/>
          <w:szCs w:val="24"/>
        </w:rPr>
        <w:t>至我</w:t>
      </w:r>
      <w:r>
        <w:rPr>
          <w:rFonts w:hint="eastAsia" w:ascii="仿宋" w:hAnsi="仿宋" w:eastAsia="仿宋" w:cs="仿宋"/>
          <w:sz w:val="24"/>
          <w:szCs w:val="24"/>
          <w:lang w:val="en-US" w:eastAsia="zh-CN"/>
        </w:rPr>
        <w:t>公司</w:t>
      </w:r>
      <w:r>
        <w:rPr>
          <w:rFonts w:hint="eastAsia" w:ascii="仿宋" w:hAnsi="仿宋" w:eastAsia="仿宋" w:cs="仿宋"/>
          <w:sz w:val="24"/>
          <w:szCs w:val="24"/>
          <w:lang w:eastAsia="zh-CN"/>
        </w:rPr>
        <w:t>。</w:t>
      </w:r>
    </w:p>
    <w:p>
      <w:pPr>
        <w:keepNext w:val="0"/>
        <w:keepLines w:val="0"/>
        <w:pageBreakBefore w:val="0"/>
        <w:widowControl w:val="0"/>
        <w:numPr>
          <w:ilvl w:val="0"/>
          <w:numId w:val="4"/>
        </w:numPr>
        <w:shd w:val="clear" w:color="auto" w:fill="auto"/>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报价有效期为报价截止后30天。</w:t>
      </w:r>
    </w:p>
    <w:p>
      <w:pPr>
        <w:keepNext w:val="0"/>
        <w:keepLines w:val="0"/>
        <w:pageBreakBefore w:val="0"/>
        <w:widowControl w:val="0"/>
        <w:numPr>
          <w:ilvl w:val="0"/>
          <w:numId w:val="4"/>
        </w:numPr>
        <w:shd w:val="clear" w:color="auto" w:fill="auto"/>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报价中</w:t>
      </w:r>
      <w:r>
        <w:rPr>
          <w:rFonts w:hint="eastAsia" w:ascii="仿宋" w:hAnsi="仿宋" w:eastAsia="仿宋" w:cs="仿宋"/>
          <w:sz w:val="24"/>
          <w:szCs w:val="24"/>
          <w:lang w:val="en-US" w:eastAsia="zh-CN"/>
        </w:rPr>
        <w:t>应含增值税，</w:t>
      </w:r>
      <w:r>
        <w:rPr>
          <w:rFonts w:hint="eastAsia" w:ascii="仿宋" w:hAnsi="仿宋" w:eastAsia="仿宋" w:cs="仿宋"/>
          <w:sz w:val="24"/>
          <w:szCs w:val="24"/>
        </w:rPr>
        <w:t>如供应商未按要求递交报价，</w:t>
      </w:r>
      <w:r>
        <w:rPr>
          <w:rFonts w:hint="eastAsia" w:ascii="仿宋" w:hAnsi="仿宋" w:eastAsia="仿宋" w:cs="仿宋"/>
          <w:sz w:val="24"/>
          <w:szCs w:val="24"/>
          <w:lang w:val="en-US" w:eastAsia="zh-CN"/>
        </w:rPr>
        <w:t>采购</w:t>
      </w:r>
      <w:r>
        <w:rPr>
          <w:rFonts w:hint="eastAsia" w:ascii="仿宋" w:hAnsi="仿宋" w:eastAsia="仿宋" w:cs="仿宋"/>
          <w:sz w:val="24"/>
          <w:szCs w:val="24"/>
        </w:rPr>
        <w:t>小组将视同无效报价予以作废。</w:t>
      </w:r>
    </w:p>
    <w:p>
      <w:pPr>
        <w:keepNext w:val="0"/>
        <w:keepLines w:val="0"/>
        <w:pageBreakBefore w:val="0"/>
        <w:widowControl w:val="0"/>
        <w:numPr>
          <w:ilvl w:val="0"/>
          <w:numId w:val="4"/>
        </w:numPr>
        <w:shd w:val="clear" w:color="auto" w:fill="auto"/>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付款方式：</w:t>
      </w:r>
      <w:r>
        <w:rPr>
          <w:rFonts w:hint="eastAsia" w:ascii="仿宋" w:hAnsi="仿宋" w:eastAsia="仿宋" w:cs="仿宋"/>
          <w:sz w:val="24"/>
          <w:szCs w:val="24"/>
          <w:lang w:val="en-US" w:eastAsia="zh-CN"/>
        </w:rPr>
        <w:t>安装完成验收合格后支付合同总价的95%，剩余5%为质保金，质保期1年，期满无质量问题退款。</w:t>
      </w:r>
    </w:p>
    <w:p>
      <w:pPr>
        <w:keepNext w:val="0"/>
        <w:keepLines w:val="0"/>
        <w:pageBreakBefore w:val="0"/>
        <w:widowControl w:val="0"/>
        <w:numPr>
          <w:ilvl w:val="0"/>
          <w:numId w:val="4"/>
        </w:numPr>
        <w:shd w:val="clear" w:color="auto" w:fill="auto"/>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满足</w:t>
      </w:r>
      <w:r>
        <w:rPr>
          <w:rFonts w:hint="eastAsia" w:ascii="仿宋" w:hAnsi="仿宋" w:eastAsia="仿宋" w:cs="仿宋"/>
          <w:sz w:val="24"/>
          <w:szCs w:val="24"/>
          <w:lang w:val="en-US" w:eastAsia="zh-CN"/>
        </w:rPr>
        <w:t>服务</w:t>
      </w:r>
      <w:r>
        <w:rPr>
          <w:rFonts w:hint="eastAsia" w:ascii="仿宋" w:hAnsi="仿宋" w:eastAsia="仿宋" w:cs="仿宋"/>
          <w:sz w:val="24"/>
          <w:szCs w:val="24"/>
        </w:rPr>
        <w:t>要求</w:t>
      </w:r>
      <w:r>
        <w:rPr>
          <w:rFonts w:hint="eastAsia" w:ascii="仿宋" w:hAnsi="仿宋" w:eastAsia="仿宋" w:cs="仿宋"/>
          <w:sz w:val="24"/>
          <w:szCs w:val="24"/>
          <w:lang w:eastAsia="zh-CN"/>
        </w:rPr>
        <w:t>，</w:t>
      </w:r>
      <w:r>
        <w:rPr>
          <w:rFonts w:hint="eastAsia" w:ascii="仿宋" w:hAnsi="仿宋" w:eastAsia="仿宋" w:cs="仿宋"/>
          <w:sz w:val="24"/>
          <w:szCs w:val="24"/>
        </w:rPr>
        <w:t>最低价中标。</w:t>
      </w:r>
    </w:p>
    <w:p>
      <w:pPr>
        <w:keepNext w:val="0"/>
        <w:keepLines w:val="0"/>
        <w:pageBreakBefore w:val="0"/>
        <w:widowControl w:val="0"/>
        <w:kinsoku/>
        <w:wordWrap/>
        <w:overflowPunct/>
        <w:topLinePunct w:val="0"/>
        <w:autoSpaceDE/>
        <w:autoSpaceDN/>
        <w:bidi w:val="0"/>
        <w:adjustRightInd/>
        <w:snapToGrid/>
        <w:spacing w:line="240" w:lineRule="auto"/>
        <w:ind w:right="0" w:firstLine="482" w:firstLineChars="200"/>
        <w:textAlignment w:val="auto"/>
        <w:rPr>
          <w:rFonts w:hint="eastAsia" w:ascii="仿宋" w:hAnsi="仿宋" w:eastAsia="仿宋" w:cs="仿宋"/>
          <w:b/>
          <w:sz w:val="24"/>
          <w:szCs w:val="24"/>
          <w:lang w:eastAsia="zh-CN"/>
        </w:rPr>
      </w:pPr>
      <w:r>
        <w:rPr>
          <w:rFonts w:hint="eastAsia" w:ascii="仿宋" w:hAnsi="仿宋" w:eastAsia="仿宋" w:cs="仿宋"/>
          <w:b/>
          <w:sz w:val="24"/>
          <w:szCs w:val="24"/>
        </w:rPr>
        <w:t>三、联系</w:t>
      </w:r>
      <w:r>
        <w:rPr>
          <w:rFonts w:hint="eastAsia" w:ascii="仿宋" w:hAnsi="仿宋" w:eastAsia="仿宋" w:cs="仿宋"/>
          <w:b/>
          <w:sz w:val="24"/>
          <w:szCs w:val="24"/>
          <w:lang w:val="en-US" w:eastAsia="zh-CN"/>
        </w:rPr>
        <w:t>方式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联系人：楼晓</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联系电话：0571-86898901</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联系地址：拱墅区新昌路121号</w:t>
      </w:r>
    </w:p>
    <w:p>
      <w:pPr>
        <w:pStyle w:val="3"/>
        <w:rPr>
          <w:rFonts w:hint="eastAsia" w:ascii="宋体" w:hAnsi="宋体" w:eastAsia="宋体" w:cs="宋体"/>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杭州拱墅安保服务集团有限公司</w:t>
      </w:r>
    </w:p>
    <w:p>
      <w:pPr>
        <w:keepNext w:val="0"/>
        <w:keepLines w:val="0"/>
        <w:pageBreakBefore w:val="0"/>
        <w:kinsoku/>
        <w:wordWrap/>
        <w:overflowPunct/>
        <w:topLinePunct w:val="0"/>
        <w:autoSpaceDE/>
        <w:autoSpaceDN/>
        <w:bidi w:val="0"/>
        <w:adjustRightInd/>
        <w:snapToGrid/>
        <w:spacing w:line="240" w:lineRule="auto"/>
        <w:jc w:val="righ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日期：2022-10-10</w:t>
      </w:r>
    </w:p>
    <w:p>
      <w:pPr>
        <w:keepNext w:val="0"/>
        <w:keepLines w:val="0"/>
        <w:pageBreakBefore w:val="0"/>
        <w:shd w:val="clear" w:color="auto" w:fill="auto"/>
        <w:kinsoku/>
        <w:overflowPunct/>
        <w:topLinePunct w:val="0"/>
        <w:autoSpaceDE/>
        <w:autoSpaceDN/>
        <w:bidi w:val="0"/>
        <w:adjustRightInd/>
        <w:snapToGrid/>
        <w:spacing w:line="240" w:lineRule="auto"/>
        <w:jc w:val="center"/>
        <w:rPr>
          <w:rFonts w:hint="eastAsia" w:ascii="宋体" w:hAnsi="宋体" w:cs="宋体"/>
          <w:b/>
          <w:bCs/>
          <w:sz w:val="36"/>
          <w:szCs w:val="36"/>
          <w:lang w:eastAsia="zh-CN"/>
        </w:rPr>
      </w:pPr>
      <w:r>
        <w:rPr>
          <w:rFonts w:hint="eastAsia" w:ascii="宋体" w:hAnsi="宋体" w:cs="宋体"/>
          <w:b/>
          <w:bCs/>
          <w:sz w:val="36"/>
          <w:szCs w:val="36"/>
          <w:lang w:eastAsia="zh-CN"/>
        </w:rPr>
        <w:br w:type="page"/>
      </w:r>
    </w:p>
    <w:p>
      <w:pPr>
        <w:keepNext w:val="0"/>
        <w:keepLines w:val="0"/>
        <w:pageBreakBefore w:val="0"/>
        <w:shd w:val="clear" w:color="auto" w:fill="auto"/>
        <w:kinsoku/>
        <w:overflowPunct/>
        <w:topLinePunct w:val="0"/>
        <w:autoSpaceDE/>
        <w:autoSpaceDN/>
        <w:bidi w:val="0"/>
        <w:adjustRightInd/>
        <w:snapToGrid/>
        <w:spacing w:line="240" w:lineRule="auto"/>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报价单</w:t>
      </w:r>
    </w:p>
    <w:p>
      <w:pPr>
        <w:keepNext w:val="0"/>
        <w:keepLines w:val="0"/>
        <w:pageBreakBefore w:val="0"/>
        <w:kinsoku/>
        <w:overflowPunct/>
        <w:topLinePunct w:val="0"/>
        <w:autoSpaceDE/>
        <w:autoSpaceDN/>
        <w:bidi w:val="0"/>
        <w:adjustRightInd/>
        <w:snapToGrid/>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致：</w:t>
      </w:r>
      <w:r>
        <w:rPr>
          <w:rFonts w:hint="eastAsia" w:ascii="仿宋" w:hAnsi="仿宋" w:eastAsia="仿宋" w:cs="仿宋"/>
          <w:sz w:val="24"/>
          <w:szCs w:val="24"/>
          <w:lang w:val="en-US" w:eastAsia="zh-CN"/>
        </w:rPr>
        <w:t>杭州拱墅安保服务集团有限公司</w:t>
      </w:r>
    </w:p>
    <w:p>
      <w:pPr>
        <w:keepNext w:val="0"/>
        <w:keepLines w:val="0"/>
        <w:pageBreakBefore w:val="0"/>
        <w:kinsoku/>
        <w:overflowPunct/>
        <w:topLinePunct w:val="0"/>
        <w:autoSpaceDE/>
        <w:autoSpaceDN/>
        <w:bidi w:val="0"/>
        <w:adjustRightInd/>
        <w:snapToGrid/>
        <w:spacing w:line="240" w:lineRule="auto"/>
        <w:ind w:firstLine="480"/>
        <w:rPr>
          <w:rFonts w:hint="eastAsia" w:ascii="仿宋" w:hAnsi="仿宋" w:eastAsia="仿宋" w:cs="仿宋"/>
          <w:sz w:val="24"/>
          <w:szCs w:val="24"/>
        </w:rPr>
      </w:pPr>
      <w:r>
        <w:rPr>
          <w:rFonts w:hint="eastAsia" w:ascii="仿宋" w:hAnsi="仿宋" w:eastAsia="仿宋" w:cs="仿宋"/>
          <w:sz w:val="24"/>
          <w:szCs w:val="24"/>
        </w:rPr>
        <w:t>本公司已经收到贵</w:t>
      </w:r>
      <w:r>
        <w:rPr>
          <w:rFonts w:hint="eastAsia" w:ascii="仿宋" w:hAnsi="仿宋" w:eastAsia="仿宋" w:cs="仿宋"/>
          <w:sz w:val="24"/>
          <w:szCs w:val="24"/>
          <w:lang w:val="en-US" w:eastAsia="zh-CN"/>
        </w:rPr>
        <w:t>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项目的询价函，我方已研究了该询价函的全部内容，</w:t>
      </w:r>
      <w:r>
        <w:rPr>
          <w:rFonts w:hint="eastAsia" w:ascii="仿宋" w:hAnsi="仿宋" w:eastAsia="仿宋" w:cs="仿宋"/>
          <w:spacing w:val="-2"/>
          <w:sz w:val="24"/>
          <w:szCs w:val="24"/>
        </w:rPr>
        <w:t>本次总报价为（大写）</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rPr>
        <w:t>。</w:t>
      </w:r>
    </w:p>
    <w:p>
      <w:pPr>
        <w:keepNext w:val="0"/>
        <w:keepLines w:val="0"/>
        <w:pageBreakBefore w:val="0"/>
        <w:numPr>
          <w:ilvl w:val="0"/>
          <w:numId w:val="0"/>
        </w:numPr>
        <w:kinsoku/>
        <w:overflowPunct/>
        <w:topLinePunct w:val="0"/>
        <w:autoSpaceDE/>
        <w:autoSpaceDN/>
        <w:bidi w:val="0"/>
        <w:adjustRightInd/>
        <w:snapToGrid/>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一、</w:t>
      </w:r>
      <w:r>
        <w:rPr>
          <w:rFonts w:hint="eastAsia" w:ascii="仿宋" w:hAnsi="仿宋" w:eastAsia="仿宋" w:cs="仿宋"/>
          <w:sz w:val="24"/>
          <w:szCs w:val="24"/>
        </w:rPr>
        <w:t>责任与义务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本公司承诺：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本公司的报价函一旦为贵</w:t>
      </w:r>
      <w:r>
        <w:rPr>
          <w:rFonts w:hint="eastAsia" w:ascii="仿宋" w:hAnsi="仿宋" w:eastAsia="仿宋" w:cs="仿宋"/>
          <w:sz w:val="24"/>
          <w:szCs w:val="24"/>
          <w:lang w:val="en-US" w:eastAsia="zh-CN"/>
        </w:rPr>
        <w:t>司</w:t>
      </w:r>
      <w:r>
        <w:rPr>
          <w:rFonts w:hint="eastAsia" w:ascii="仿宋" w:hAnsi="仿宋" w:eastAsia="仿宋" w:cs="仿宋"/>
          <w:sz w:val="24"/>
          <w:szCs w:val="24"/>
        </w:rPr>
        <w:t>认可，该报价即为合同价；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本公司一旦成为本项目的成交供应商，同意将询价函和</w:t>
      </w:r>
      <w:r>
        <w:rPr>
          <w:rFonts w:hint="eastAsia" w:ascii="仿宋" w:hAnsi="仿宋" w:eastAsia="仿宋" w:cs="仿宋"/>
          <w:sz w:val="24"/>
          <w:szCs w:val="24"/>
          <w:lang w:val="en-US" w:eastAsia="zh-CN"/>
        </w:rPr>
        <w:t>报价单</w:t>
      </w:r>
      <w:r>
        <w:rPr>
          <w:rFonts w:hint="eastAsia" w:ascii="仿宋" w:hAnsi="仿宋" w:eastAsia="仿宋" w:cs="仿宋"/>
          <w:sz w:val="24"/>
          <w:szCs w:val="24"/>
        </w:rPr>
        <w:t>作为合同的组成部分；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二、报价单</w:t>
      </w:r>
    </w:p>
    <w:tbl>
      <w:tblPr>
        <w:tblStyle w:val="8"/>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837"/>
        <w:gridCol w:w="1153"/>
        <w:gridCol w:w="968"/>
        <w:gridCol w:w="1182"/>
        <w:gridCol w:w="1338"/>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2"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lang w:eastAsia="zh-CN"/>
              </w:rPr>
            </w:pPr>
            <w:r>
              <w:rPr>
                <w:rFonts w:hint="eastAsia" w:ascii="仿宋" w:hAnsi="仿宋" w:eastAsia="仿宋" w:cs="仿宋"/>
                <w:sz w:val="24"/>
                <w:szCs w:val="24"/>
                <w:lang w:val="en-US" w:eastAsia="zh-CN"/>
              </w:rPr>
              <w:t>序号</w:t>
            </w:r>
          </w:p>
        </w:tc>
        <w:tc>
          <w:tcPr>
            <w:tcW w:w="1837"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产品名称</w:t>
            </w:r>
          </w:p>
        </w:tc>
        <w:tc>
          <w:tcPr>
            <w:tcW w:w="1153"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center"/>
              <w:rPr>
                <w:rFonts w:hint="eastAsia" w:ascii="仿宋" w:hAnsi="仿宋" w:eastAsia="仿宋" w:cs="仿宋"/>
                <w:sz w:val="24"/>
                <w:szCs w:val="24"/>
                <w:vertAlign w:val="baseline"/>
              </w:rPr>
            </w:pPr>
            <w:r>
              <w:rPr>
                <w:rFonts w:hint="eastAsia" w:ascii="仿宋" w:hAnsi="仿宋" w:eastAsia="仿宋" w:cs="仿宋"/>
                <w:sz w:val="24"/>
                <w:szCs w:val="24"/>
              </w:rPr>
              <w:t>规格</w:t>
            </w:r>
            <w:r>
              <w:rPr>
                <w:rFonts w:hint="eastAsia" w:ascii="仿宋" w:hAnsi="仿宋" w:eastAsia="仿宋" w:cs="仿宋"/>
                <w:sz w:val="24"/>
                <w:szCs w:val="24"/>
                <w:lang w:val="en-US" w:eastAsia="zh-CN"/>
              </w:rPr>
              <w:t>/</w:t>
            </w:r>
            <w:r>
              <w:rPr>
                <w:rFonts w:hint="eastAsia" w:ascii="仿宋" w:hAnsi="仿宋" w:eastAsia="仿宋" w:cs="仿宋"/>
                <w:sz w:val="24"/>
                <w:szCs w:val="24"/>
              </w:rPr>
              <w:t>型号</w:t>
            </w:r>
          </w:p>
        </w:tc>
        <w:tc>
          <w:tcPr>
            <w:tcW w:w="968"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center"/>
              <w:rPr>
                <w:rFonts w:hint="eastAsia" w:ascii="仿宋" w:hAnsi="仿宋" w:eastAsia="仿宋" w:cs="仿宋"/>
                <w:sz w:val="24"/>
                <w:szCs w:val="24"/>
                <w:vertAlign w:val="baseline"/>
              </w:rPr>
            </w:pPr>
            <w:r>
              <w:rPr>
                <w:rFonts w:hint="eastAsia" w:ascii="仿宋" w:hAnsi="仿宋" w:eastAsia="仿宋" w:cs="仿宋"/>
                <w:sz w:val="24"/>
                <w:szCs w:val="24"/>
              </w:rPr>
              <w:t>单位</w:t>
            </w:r>
          </w:p>
        </w:tc>
        <w:tc>
          <w:tcPr>
            <w:tcW w:w="1182"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center"/>
              <w:rPr>
                <w:rFonts w:hint="eastAsia" w:ascii="仿宋" w:hAnsi="仿宋" w:eastAsia="仿宋" w:cs="仿宋"/>
                <w:sz w:val="24"/>
                <w:szCs w:val="24"/>
                <w:vertAlign w:val="baseline"/>
              </w:rPr>
            </w:pPr>
            <w:r>
              <w:rPr>
                <w:rFonts w:hint="eastAsia" w:ascii="仿宋" w:hAnsi="仿宋" w:eastAsia="仿宋" w:cs="仿宋"/>
                <w:sz w:val="24"/>
                <w:szCs w:val="24"/>
              </w:rPr>
              <w:t>数量</w:t>
            </w:r>
          </w:p>
        </w:tc>
        <w:tc>
          <w:tcPr>
            <w:tcW w:w="1338"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center"/>
              <w:rPr>
                <w:rFonts w:hint="eastAsia" w:ascii="仿宋" w:hAnsi="仿宋" w:eastAsia="仿宋" w:cs="仿宋"/>
                <w:sz w:val="24"/>
                <w:szCs w:val="24"/>
                <w:vertAlign w:val="baseline"/>
              </w:rPr>
            </w:pPr>
            <w:r>
              <w:rPr>
                <w:rFonts w:hint="eastAsia" w:ascii="仿宋" w:hAnsi="仿宋" w:eastAsia="仿宋" w:cs="仿宋"/>
                <w:sz w:val="24"/>
                <w:szCs w:val="24"/>
              </w:rPr>
              <w:t>单价（元）</w:t>
            </w:r>
          </w:p>
        </w:tc>
        <w:tc>
          <w:tcPr>
            <w:tcW w:w="1736"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center"/>
              <w:rPr>
                <w:rFonts w:hint="eastAsia" w:ascii="仿宋" w:hAnsi="仿宋" w:eastAsia="仿宋" w:cs="仿宋"/>
                <w:sz w:val="24"/>
                <w:szCs w:val="24"/>
                <w:vertAlign w:val="baseline"/>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22"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center"/>
              <w:rPr>
                <w:rFonts w:hint="eastAsia" w:ascii="仿宋" w:hAnsi="仿宋" w:eastAsia="仿宋" w:cs="仿宋"/>
                <w:sz w:val="24"/>
                <w:szCs w:val="24"/>
                <w:vertAlign w:val="baseline"/>
              </w:rPr>
            </w:pPr>
          </w:p>
        </w:tc>
        <w:tc>
          <w:tcPr>
            <w:tcW w:w="1837"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1153"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968"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1182"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1338"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1736"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22"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center"/>
              <w:rPr>
                <w:rFonts w:hint="eastAsia" w:ascii="仿宋" w:hAnsi="仿宋" w:eastAsia="仿宋" w:cs="仿宋"/>
                <w:sz w:val="24"/>
                <w:szCs w:val="24"/>
                <w:vertAlign w:val="baseline"/>
              </w:rPr>
            </w:pPr>
          </w:p>
        </w:tc>
        <w:tc>
          <w:tcPr>
            <w:tcW w:w="1837"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1153"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968"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1182"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1338"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1736"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22"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center"/>
              <w:rPr>
                <w:rFonts w:hint="eastAsia" w:ascii="仿宋" w:hAnsi="仿宋" w:eastAsia="仿宋" w:cs="仿宋"/>
                <w:sz w:val="24"/>
                <w:szCs w:val="24"/>
                <w:vertAlign w:val="baseline"/>
              </w:rPr>
            </w:pPr>
          </w:p>
        </w:tc>
        <w:tc>
          <w:tcPr>
            <w:tcW w:w="1837"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1153"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968"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1182"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1338"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1736"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822" w:type="dxa"/>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总计</w:t>
            </w:r>
          </w:p>
        </w:tc>
        <w:tc>
          <w:tcPr>
            <w:tcW w:w="8214" w:type="dxa"/>
            <w:gridSpan w:val="6"/>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小写：</w:t>
            </w:r>
          </w:p>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r>
              <w:rPr>
                <w:rFonts w:hint="eastAsia" w:ascii="仿宋" w:hAnsi="仿宋" w:eastAsia="仿宋" w:cs="仿宋"/>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2" w:type="dxa"/>
            <w:vMerge w:val="restart"/>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center"/>
              <w:rPr>
                <w:rFonts w:hint="eastAsia" w:ascii="仿宋" w:hAnsi="仿宋" w:eastAsia="仿宋" w:cs="仿宋"/>
                <w:sz w:val="24"/>
                <w:szCs w:val="24"/>
                <w:vertAlign w:val="baseline"/>
              </w:rPr>
            </w:pPr>
            <w:r>
              <w:rPr>
                <w:rFonts w:hint="eastAsia" w:ascii="仿宋" w:hAnsi="仿宋" w:eastAsia="仿宋" w:cs="仿宋"/>
                <w:sz w:val="24"/>
                <w:szCs w:val="24"/>
              </w:rPr>
              <w:t>付款条件及相关要求</w:t>
            </w:r>
          </w:p>
        </w:tc>
        <w:tc>
          <w:tcPr>
            <w:tcW w:w="5140" w:type="dxa"/>
            <w:gridSpan w:val="4"/>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r>
              <w:rPr>
                <w:rFonts w:hint="eastAsia" w:ascii="仿宋" w:hAnsi="仿宋" w:eastAsia="仿宋" w:cs="仿宋"/>
                <w:sz w:val="24"/>
                <w:szCs w:val="24"/>
              </w:rPr>
              <w:t>交货地</w:t>
            </w:r>
            <w:r>
              <w:rPr>
                <w:rFonts w:hint="eastAsia" w:ascii="仿宋" w:hAnsi="仿宋" w:eastAsia="仿宋" w:cs="仿宋"/>
                <w:sz w:val="24"/>
                <w:szCs w:val="24"/>
                <w:lang w:eastAsia="zh-CN"/>
              </w:rPr>
              <w:t>点（供货方提供运费）</w:t>
            </w:r>
          </w:p>
        </w:tc>
        <w:tc>
          <w:tcPr>
            <w:tcW w:w="3074" w:type="dxa"/>
            <w:gridSpan w:val="2"/>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2" w:type="dxa"/>
            <w:vMerge w:val="continue"/>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5140" w:type="dxa"/>
            <w:gridSpan w:val="4"/>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r>
              <w:rPr>
                <w:rFonts w:hint="eastAsia" w:ascii="仿宋" w:hAnsi="仿宋" w:eastAsia="仿宋" w:cs="仿宋"/>
                <w:sz w:val="24"/>
                <w:szCs w:val="24"/>
                <w:lang w:eastAsia="zh-CN"/>
              </w:rPr>
              <w:t>交货期限（采购订单下达之日起）</w:t>
            </w:r>
          </w:p>
        </w:tc>
        <w:tc>
          <w:tcPr>
            <w:tcW w:w="3074" w:type="dxa"/>
            <w:gridSpan w:val="2"/>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2" w:type="dxa"/>
            <w:vMerge w:val="continue"/>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5140" w:type="dxa"/>
            <w:gridSpan w:val="4"/>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r>
              <w:rPr>
                <w:rFonts w:hint="eastAsia" w:ascii="仿宋" w:hAnsi="仿宋" w:eastAsia="仿宋" w:cs="仿宋"/>
                <w:sz w:val="24"/>
                <w:szCs w:val="24"/>
                <w:lang w:eastAsia="zh-CN"/>
              </w:rPr>
              <w:t>付款方式</w:t>
            </w:r>
          </w:p>
        </w:tc>
        <w:tc>
          <w:tcPr>
            <w:tcW w:w="3074" w:type="dxa"/>
            <w:gridSpan w:val="2"/>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2" w:type="dxa"/>
            <w:vMerge w:val="continue"/>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5140" w:type="dxa"/>
            <w:gridSpan w:val="4"/>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r>
              <w:rPr>
                <w:rFonts w:hint="eastAsia" w:ascii="仿宋" w:hAnsi="仿宋" w:eastAsia="仿宋" w:cs="仿宋"/>
                <w:sz w:val="24"/>
                <w:szCs w:val="24"/>
                <w:lang w:eastAsia="zh-CN"/>
              </w:rPr>
              <w:t>增值税发票情况</w:t>
            </w:r>
          </w:p>
        </w:tc>
        <w:tc>
          <w:tcPr>
            <w:tcW w:w="3074" w:type="dxa"/>
            <w:gridSpan w:val="2"/>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r>
              <w:rPr>
                <w:rFonts w:hint="eastAsia" w:ascii="仿宋" w:hAnsi="仿宋" w:eastAsia="仿宋" w:cs="仿宋"/>
                <w:sz w:val="24"/>
                <w:szCs w:val="24"/>
                <w:lang w:eastAsia="zh-CN"/>
              </w:rPr>
              <w:sym w:font="Wingdings 2" w:char="00A3"/>
            </w:r>
            <w:r>
              <w:rPr>
                <w:rFonts w:hint="eastAsia" w:ascii="仿宋" w:hAnsi="仿宋" w:eastAsia="仿宋" w:cs="仿宋"/>
                <w:sz w:val="24"/>
                <w:szCs w:val="24"/>
                <w:lang w:eastAsia="zh-CN"/>
              </w:rPr>
              <w:t>专票</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sym w:font="Wingdings 2" w:char="00A3"/>
            </w:r>
            <w:r>
              <w:rPr>
                <w:rFonts w:hint="eastAsia" w:ascii="仿宋" w:hAnsi="仿宋" w:eastAsia="仿宋" w:cs="仿宋"/>
                <w:sz w:val="24"/>
                <w:szCs w:val="24"/>
                <w:lang w:val="en-US" w:eastAsia="zh-CN"/>
              </w:rPr>
              <w:t>普票 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22" w:type="dxa"/>
            <w:vMerge w:val="continue"/>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c>
          <w:tcPr>
            <w:tcW w:w="5140" w:type="dxa"/>
            <w:gridSpan w:val="4"/>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r>
              <w:rPr>
                <w:rFonts w:hint="eastAsia" w:ascii="仿宋" w:hAnsi="仿宋" w:eastAsia="仿宋" w:cs="仿宋"/>
                <w:sz w:val="24"/>
                <w:szCs w:val="24"/>
                <w:lang w:eastAsia="zh-CN"/>
              </w:rPr>
              <w:t>保修期</w:t>
            </w:r>
          </w:p>
        </w:tc>
        <w:tc>
          <w:tcPr>
            <w:tcW w:w="3074" w:type="dxa"/>
            <w:gridSpan w:val="2"/>
            <w:noWrap w:val="0"/>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sz w:val="24"/>
                <w:szCs w:val="24"/>
                <w:vertAlign w:val="baseline"/>
              </w:rPr>
            </w:pPr>
          </w:p>
        </w:tc>
      </w:tr>
    </w:tbl>
    <w:p>
      <w:pPr>
        <w:keepNext w:val="0"/>
        <w:keepLines w:val="0"/>
        <w:pageBreakBefore w:val="0"/>
        <w:kinsoku/>
        <w:overflowPunct/>
        <w:topLinePunct w:val="0"/>
        <w:autoSpaceDE/>
        <w:autoSpaceDN/>
        <w:bidi w:val="0"/>
        <w:adjustRightInd/>
        <w:snapToGrid/>
        <w:spacing w:line="24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供应商可根据实际方案补充报价单。</w:t>
      </w:r>
    </w:p>
    <w:p>
      <w:pPr>
        <w:keepNext w:val="0"/>
        <w:keepLines w:val="0"/>
        <w:pageBreakBefore w:val="0"/>
        <w:kinsoku/>
        <w:overflowPunct/>
        <w:topLinePunct w:val="0"/>
        <w:autoSpaceDE/>
        <w:autoSpaceDN/>
        <w:bidi w:val="0"/>
        <w:adjustRightInd/>
        <w:snapToGrid/>
        <w:spacing w:line="240" w:lineRule="auto"/>
        <w:rPr>
          <w:rFonts w:hint="eastAsia" w:ascii="仿宋" w:hAnsi="仿宋" w:eastAsia="仿宋" w:cs="仿宋"/>
          <w:sz w:val="24"/>
          <w:szCs w:val="24"/>
        </w:rPr>
      </w:pPr>
    </w:p>
    <w:p>
      <w:pPr>
        <w:pStyle w:val="2"/>
        <w:rPr>
          <w:rFonts w:hint="eastAsia"/>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联系人：</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联系电话：</w:t>
      </w:r>
    </w:p>
    <w:p>
      <w:pPr>
        <w:keepNext w:val="0"/>
        <w:keepLines w:val="0"/>
        <w:pageBreakBefore w:val="0"/>
        <w:kinsoku/>
        <w:overflowPunct/>
        <w:topLinePunct w:val="0"/>
        <w:autoSpaceDE/>
        <w:autoSpaceDN/>
        <w:bidi w:val="0"/>
        <w:adjustRightInd/>
        <w:snapToGrid/>
        <w:spacing w:line="240" w:lineRule="auto"/>
        <w:jc w:val="right"/>
        <w:rPr>
          <w:rFonts w:hint="eastAsia" w:ascii="仿宋" w:hAnsi="仿宋" w:eastAsia="仿宋" w:cs="仿宋"/>
          <w:sz w:val="24"/>
          <w:szCs w:val="24"/>
        </w:rPr>
      </w:pPr>
    </w:p>
    <w:p>
      <w:pPr>
        <w:keepNext w:val="0"/>
        <w:keepLines w:val="0"/>
        <w:pageBreakBefore w:val="0"/>
        <w:kinsoku/>
        <w:wordWrap w:val="0"/>
        <w:overflowPunct/>
        <w:topLinePunct w:val="0"/>
        <w:autoSpaceDE/>
        <w:autoSpaceDN/>
        <w:bidi w:val="0"/>
        <w:adjustRightInd/>
        <w:snapToGrid/>
        <w:spacing w:line="240" w:lineRule="auto"/>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供应商名称（盖章）：                    </w:t>
      </w:r>
    </w:p>
    <w:p>
      <w:pPr>
        <w:keepNext w:val="0"/>
        <w:keepLines w:val="0"/>
        <w:pageBreakBefore w:val="0"/>
        <w:kinsoku/>
        <w:wordWrap w:val="0"/>
        <w:overflowPunct/>
        <w:topLinePunct w:val="0"/>
        <w:autoSpaceDE/>
        <w:autoSpaceDN/>
        <w:bidi w:val="0"/>
        <w:adjustRightInd/>
        <w:snapToGrid/>
        <w:spacing w:line="240" w:lineRule="auto"/>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日期：                    </w:t>
      </w:r>
    </w:p>
    <w:p>
      <w:pPr>
        <w:pStyle w:val="2"/>
        <w:wordWrap/>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pStyle w:val="2"/>
        <w:rPr>
          <w:rFonts w:hint="eastAsia"/>
          <w:lang w:val="en-US" w:eastAsia="zh-CN"/>
        </w:rPr>
      </w:pPr>
    </w:p>
    <w:p>
      <w:pPr>
        <w:keepNext w:val="0"/>
        <w:keepLines w:val="0"/>
        <w:pageBreakBefore w:val="0"/>
        <w:kinsoku/>
        <w:overflowPunct/>
        <w:topLinePunct w:val="0"/>
        <w:autoSpaceDE/>
        <w:autoSpaceDN/>
        <w:bidi w:val="0"/>
        <w:adjustRightInd/>
        <w:snapToGrid/>
        <w:spacing w:line="240" w:lineRule="auto"/>
        <w:rPr>
          <w:rFonts w:hint="default" w:ascii="宋体" w:hAnsi="宋体" w:cs="宋体"/>
          <w:b/>
          <w:bCs/>
          <w:sz w:val="36"/>
          <w:szCs w:val="36"/>
          <w:lang w:val="en-US" w:eastAsia="zh-CN"/>
        </w:rPr>
      </w:pPr>
    </w:p>
    <w:p>
      <w:pPr>
        <w:bidi w:val="0"/>
        <w:rPr>
          <w:rFonts w:hint="default"/>
          <w:lang w:val="en-US" w:eastAsia="zh-CN"/>
        </w:rPr>
      </w:pPr>
      <w:r>
        <w:rPr>
          <w:rFonts w:hint="eastAsia"/>
          <w:lang w:val="en-US" w:eastAsia="zh-CN"/>
        </w:rPr>
        <w:tab/>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3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6520D"/>
    <w:multiLevelType w:val="singleLevel"/>
    <w:tmpl w:val="A636520D"/>
    <w:lvl w:ilvl="0" w:tentative="0">
      <w:start w:val="1"/>
      <w:numFmt w:val="chineseCounting"/>
      <w:suff w:val="nothing"/>
      <w:lvlText w:val="（%1）"/>
      <w:lvlJc w:val="left"/>
      <w:pPr>
        <w:ind w:left="0" w:firstLine="420"/>
      </w:pPr>
      <w:rPr>
        <w:rFonts w:hint="eastAsia"/>
      </w:rPr>
    </w:lvl>
  </w:abstractNum>
  <w:abstractNum w:abstractNumId="1">
    <w:nsid w:val="D95EE1D9"/>
    <w:multiLevelType w:val="singleLevel"/>
    <w:tmpl w:val="D95EE1D9"/>
    <w:lvl w:ilvl="0" w:tentative="0">
      <w:start w:val="1"/>
      <w:numFmt w:val="chineseCounting"/>
      <w:suff w:val="nothing"/>
      <w:lvlText w:val="%1、"/>
      <w:lvlJc w:val="left"/>
      <w:rPr>
        <w:rFonts w:hint="eastAsia"/>
      </w:rPr>
    </w:lvl>
  </w:abstractNum>
  <w:abstractNum w:abstractNumId="2">
    <w:nsid w:val="ECC70CF9"/>
    <w:multiLevelType w:val="singleLevel"/>
    <w:tmpl w:val="ECC70CF9"/>
    <w:lvl w:ilvl="0" w:tentative="0">
      <w:start w:val="1"/>
      <w:numFmt w:val="chineseCounting"/>
      <w:suff w:val="nothing"/>
      <w:lvlText w:val="（%1）"/>
      <w:lvlJc w:val="left"/>
      <w:pPr>
        <w:ind w:left="0" w:firstLine="420"/>
      </w:pPr>
      <w:rPr>
        <w:rFonts w:hint="eastAsia"/>
      </w:rPr>
    </w:lvl>
  </w:abstractNum>
  <w:abstractNum w:abstractNumId="3">
    <w:nsid w:val="6072446F"/>
    <w:multiLevelType w:val="singleLevel"/>
    <w:tmpl w:val="6072446F"/>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MjZhZTBiYWI3ZjkzYjI5NTlmOGQ2YjQyMjgyYzMifQ=="/>
  </w:docVars>
  <w:rsids>
    <w:rsidRoot w:val="00000000"/>
    <w:rsid w:val="001C048E"/>
    <w:rsid w:val="02B2797C"/>
    <w:rsid w:val="049B1253"/>
    <w:rsid w:val="056D55F6"/>
    <w:rsid w:val="059016F8"/>
    <w:rsid w:val="06DF4D7A"/>
    <w:rsid w:val="089C1496"/>
    <w:rsid w:val="095E559B"/>
    <w:rsid w:val="0D1C7D1F"/>
    <w:rsid w:val="0D737F1F"/>
    <w:rsid w:val="0E0C0A6A"/>
    <w:rsid w:val="0E0C6E19"/>
    <w:rsid w:val="11363741"/>
    <w:rsid w:val="13293B90"/>
    <w:rsid w:val="1708376C"/>
    <w:rsid w:val="17F7207D"/>
    <w:rsid w:val="183171BE"/>
    <w:rsid w:val="190D2C12"/>
    <w:rsid w:val="1B2C7BC9"/>
    <w:rsid w:val="1B5F5177"/>
    <w:rsid w:val="1CB2349F"/>
    <w:rsid w:val="1CD13D54"/>
    <w:rsid w:val="1D8D72F9"/>
    <w:rsid w:val="1E74310E"/>
    <w:rsid w:val="1EBA3B33"/>
    <w:rsid w:val="1F4E5FB5"/>
    <w:rsid w:val="1FBE0451"/>
    <w:rsid w:val="20BA6DA5"/>
    <w:rsid w:val="20E5068D"/>
    <w:rsid w:val="21C34E85"/>
    <w:rsid w:val="233A0439"/>
    <w:rsid w:val="24CF2DFF"/>
    <w:rsid w:val="27E532D7"/>
    <w:rsid w:val="28F364BD"/>
    <w:rsid w:val="293A0E30"/>
    <w:rsid w:val="2AB925A6"/>
    <w:rsid w:val="2ACB5D43"/>
    <w:rsid w:val="2AE65F68"/>
    <w:rsid w:val="2AFD3E89"/>
    <w:rsid w:val="2BDD5DC5"/>
    <w:rsid w:val="2BFD1938"/>
    <w:rsid w:val="2CEE2546"/>
    <w:rsid w:val="2E1E0778"/>
    <w:rsid w:val="2E365D60"/>
    <w:rsid w:val="2E5855E3"/>
    <w:rsid w:val="2E9E1EF7"/>
    <w:rsid w:val="313E727F"/>
    <w:rsid w:val="31C26FA9"/>
    <w:rsid w:val="31D8579D"/>
    <w:rsid w:val="357B363A"/>
    <w:rsid w:val="366C6D72"/>
    <w:rsid w:val="3911492F"/>
    <w:rsid w:val="3A35391F"/>
    <w:rsid w:val="3A9F75B9"/>
    <w:rsid w:val="3AFB67C0"/>
    <w:rsid w:val="3C564210"/>
    <w:rsid w:val="3C9F0607"/>
    <w:rsid w:val="3CF1490A"/>
    <w:rsid w:val="3EEC6292"/>
    <w:rsid w:val="3FF102E8"/>
    <w:rsid w:val="41485829"/>
    <w:rsid w:val="423179A5"/>
    <w:rsid w:val="45846A12"/>
    <w:rsid w:val="466C06AF"/>
    <w:rsid w:val="477D19E0"/>
    <w:rsid w:val="491A31DD"/>
    <w:rsid w:val="494928DB"/>
    <w:rsid w:val="4C821418"/>
    <w:rsid w:val="4E213ADE"/>
    <w:rsid w:val="4FB51124"/>
    <w:rsid w:val="525766D1"/>
    <w:rsid w:val="53EE4289"/>
    <w:rsid w:val="546429EA"/>
    <w:rsid w:val="54E33BD1"/>
    <w:rsid w:val="55945F73"/>
    <w:rsid w:val="563A0FCF"/>
    <w:rsid w:val="580F7106"/>
    <w:rsid w:val="58514804"/>
    <w:rsid w:val="5A1D490C"/>
    <w:rsid w:val="5A86505B"/>
    <w:rsid w:val="5A9E6A51"/>
    <w:rsid w:val="5B927900"/>
    <w:rsid w:val="5BAE1FF5"/>
    <w:rsid w:val="5D032D5A"/>
    <w:rsid w:val="5D1B0377"/>
    <w:rsid w:val="5D6A1FF5"/>
    <w:rsid w:val="5E7046B4"/>
    <w:rsid w:val="61E91E30"/>
    <w:rsid w:val="62255EA3"/>
    <w:rsid w:val="622D1620"/>
    <w:rsid w:val="63A60118"/>
    <w:rsid w:val="65A93AD5"/>
    <w:rsid w:val="66510C07"/>
    <w:rsid w:val="66E80D9D"/>
    <w:rsid w:val="672C3097"/>
    <w:rsid w:val="69241F2F"/>
    <w:rsid w:val="6999773E"/>
    <w:rsid w:val="69EC0A00"/>
    <w:rsid w:val="6A722AD7"/>
    <w:rsid w:val="6BB83B56"/>
    <w:rsid w:val="6E125634"/>
    <w:rsid w:val="6EFA1B29"/>
    <w:rsid w:val="70647BF1"/>
    <w:rsid w:val="71725BB0"/>
    <w:rsid w:val="764B5DA3"/>
    <w:rsid w:val="7679192A"/>
    <w:rsid w:val="7837375E"/>
    <w:rsid w:val="7BB633F2"/>
    <w:rsid w:val="7CF2748B"/>
    <w:rsid w:val="7D023B2E"/>
    <w:rsid w:val="7E53034C"/>
    <w:rsid w:val="7FF60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qFormat/>
    <w:uiPriority w:val="0"/>
    <w:pPr>
      <w:keepNext/>
      <w:outlineLvl w:val="0"/>
    </w:pPr>
    <w:rPr>
      <w:sz w:val="36"/>
    </w:rPr>
  </w:style>
  <w:style w:type="paragraph" w:styleId="3">
    <w:name w:val="heading 4"/>
    <w:basedOn w:val="1"/>
    <w:next w:val="1"/>
    <w:qFormat/>
    <w:uiPriority w:val="0"/>
    <w:pPr>
      <w:keepNext/>
      <w:keepLines/>
      <w:autoSpaceDE/>
      <w:autoSpaceDN/>
      <w:adjustRightInd/>
      <w:spacing w:before="280" w:after="290" w:line="376" w:lineRule="auto"/>
      <w:jc w:val="both"/>
      <w:outlineLvl w:val="3"/>
    </w:pPr>
    <w:rPr>
      <w:rFonts w:ascii="Arial" w:hAnsi="Arial" w:eastAsia="黑体"/>
      <w:b/>
      <w:bCs/>
      <w:kern w:val="2"/>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afterLines="0" w:afterAutospacing="0"/>
    </w:pPr>
  </w:style>
  <w:style w:type="paragraph" w:styleId="5">
    <w:name w:val="Normal (Web)"/>
    <w:basedOn w:val="1"/>
    <w:qFormat/>
    <w:uiPriority w:val="99"/>
    <w:pPr>
      <w:widowControl/>
      <w:spacing w:before="100" w:beforeAutospacing="1" w:after="100" w:afterAutospacing="1"/>
      <w:jc w:val="left"/>
    </w:pPr>
    <w:rPr>
      <w:rFonts w:ascii="宋体" w:hAnsi="宋体" w:cs="Times New Roman"/>
      <w:kern w:val="0"/>
      <w:sz w:val="24"/>
    </w:rPr>
  </w:style>
  <w:style w:type="paragraph" w:styleId="6">
    <w:name w:val="Body Text First Indent"/>
    <w:basedOn w:val="4"/>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标题"/>
    <w:basedOn w:val="1"/>
    <w:qFormat/>
    <w:uiPriority w:val="0"/>
    <w:pPr>
      <w:shd w:val="clear" w:color="auto" w:fill="FFFFFF"/>
    </w:pPr>
    <w:rPr>
      <w:rFonts w:ascii="MingLiU" w:hAnsi="MingLiU" w:eastAsia="MingLiU" w:cs="MingLiU"/>
      <w:sz w:val="22"/>
      <w:szCs w:val="22"/>
      <w:lang w:val="zh-CN" w:eastAsia="zh-CN" w:bidi="zh-CN"/>
    </w:rPr>
  </w:style>
  <w:style w:type="paragraph" w:customStyle="1" w:styleId="11">
    <w:name w:val="其他"/>
    <w:basedOn w:val="1"/>
    <w:qFormat/>
    <w:uiPriority w:val="0"/>
    <w:pPr>
      <w:shd w:val="clear" w:color="auto" w:fill="FFFFFF"/>
      <w:spacing w:line="401" w:lineRule="auto"/>
      <w:ind w:firstLine="400"/>
    </w:pPr>
    <w:rPr>
      <w:rFonts w:ascii="MingLiU" w:hAnsi="MingLiU" w:eastAsia="MingLiU" w:cs="MingLiU"/>
      <w:sz w:val="28"/>
      <w:szCs w:val="28"/>
      <w:lang w:val="zh-CN" w:eastAsia="zh-CN" w:bidi="zh-CN"/>
    </w:rPr>
  </w:style>
  <w:style w:type="character" w:customStyle="1" w:styleId="12">
    <w:name w:val="font31"/>
    <w:basedOn w:val="9"/>
    <w:uiPriority w:val="0"/>
    <w:rPr>
      <w:rFonts w:hint="eastAsia" w:ascii="宋体" w:hAnsi="宋体" w:eastAsia="宋体" w:cs="宋体"/>
      <w:color w:val="000000"/>
      <w:sz w:val="20"/>
      <w:szCs w:val="20"/>
      <w:u w:val="none"/>
    </w:rPr>
  </w:style>
  <w:style w:type="character" w:customStyle="1" w:styleId="13">
    <w:name w:val="font101"/>
    <w:basedOn w:val="9"/>
    <w:uiPriority w:val="0"/>
    <w:rPr>
      <w:rFonts w:ascii="等线" w:hAnsi="等线" w:eastAsia="等线" w:cs="等线"/>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endnotes" Target="endnotes.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notes" Target="footnotes.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4797</Words>
  <Characters>6319</Characters>
  <Lines>0</Lines>
  <Paragraphs>0</Paragraphs>
  <TotalTime>5</TotalTime>
  <ScaleCrop>false</ScaleCrop>
  <LinksUpToDate>false</LinksUpToDate>
  <CharactersWithSpaces>8044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2022-06-05T09:23:00Z</dcterms:created>
  <dc:creator>86136</dc:creator>
  <cp:lastModifiedBy>WPS_1625721196</cp:lastModifiedBy>
  <cp:lastPrinted>2022-10-10T07:26:44Z</cp:lastPrinted>
  <dcterms:modified xsi:type="dcterms:W3CDTF">2022-10-10T07:30:33Z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187292B2C4BA430B9A66627D9652B12B</vt:lpwstr>
  </property>
</Properties>
</file>